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center"/>
        <w:rPr>
          <w:b w:val="1"/>
          <w:bCs w:val="1"/>
          <w:spacing w:val="40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UMOWA NR </w:t>
      </w:r>
      <w:r>
        <w:rPr>
          <w:b w:val="1"/>
          <w:bCs w:val="1"/>
          <w:sz w:val="22"/>
          <w:szCs w:val="22"/>
          <w:u w:color="000000"/>
          <w:rtl w:val="0"/>
        </w:rPr>
        <w:t>…</w:t>
      </w:r>
      <w:r>
        <w:rPr>
          <w:b w:val="1"/>
          <w:bCs w:val="1"/>
          <w:sz w:val="22"/>
          <w:szCs w:val="22"/>
          <w:u w:color="000000"/>
          <w:rtl w:val="0"/>
        </w:rPr>
        <w:t>/2023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 xml:space="preserve">zawarta w dniu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 20</w:t>
      </w:r>
      <w:r>
        <w:rPr>
          <w:sz w:val="22"/>
          <w:szCs w:val="22"/>
          <w:u w:color="000000"/>
          <w:rtl w:val="0"/>
        </w:rPr>
        <w:t>23</w:t>
      </w:r>
      <w:r>
        <w:rPr>
          <w:sz w:val="22"/>
          <w:szCs w:val="22"/>
          <w:u w:color="000000"/>
          <w:rtl w:val="0"/>
        </w:rPr>
        <w:t xml:space="preserve"> r. w Piasecznie pomi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>Samodzielnym Zespo</w:t>
      </w:r>
      <w:r>
        <w:rPr>
          <w:b w:val="1"/>
          <w:bCs w:val="1"/>
          <w:sz w:val="22"/>
          <w:szCs w:val="22"/>
          <w:u w:color="000000"/>
          <w:rtl w:val="0"/>
        </w:rPr>
        <w:t>ł</w:t>
      </w:r>
      <w:r>
        <w:rPr>
          <w:b w:val="1"/>
          <w:bCs w:val="1"/>
          <w:sz w:val="22"/>
          <w:szCs w:val="22"/>
          <w:u w:color="000000"/>
          <w:rtl w:val="0"/>
        </w:rPr>
        <w:t>em Publicznych Zak</w:t>
      </w:r>
      <w:r>
        <w:rPr>
          <w:b w:val="1"/>
          <w:bCs w:val="1"/>
          <w:sz w:val="22"/>
          <w:szCs w:val="22"/>
          <w:u w:color="000000"/>
          <w:rtl w:val="0"/>
        </w:rPr>
        <w:t>ł</w:t>
      </w:r>
      <w:r>
        <w:rPr>
          <w:b w:val="1"/>
          <w:bCs w:val="1"/>
          <w:sz w:val="22"/>
          <w:szCs w:val="22"/>
          <w:u w:color="000000"/>
          <w:rtl w:val="0"/>
        </w:rPr>
        <w:t>ad</w:t>
      </w:r>
      <w:r>
        <w:rPr>
          <w:b w:val="1"/>
          <w:bCs w:val="1"/>
          <w:sz w:val="22"/>
          <w:szCs w:val="22"/>
          <w:u w:color="000000"/>
          <w:rtl w:val="0"/>
          <w:lang w:val="es-ES_tradnl"/>
        </w:rPr>
        <w:t>ó</w:t>
      </w:r>
      <w:r>
        <w:rPr>
          <w:b w:val="1"/>
          <w:bCs w:val="1"/>
          <w:sz w:val="22"/>
          <w:szCs w:val="22"/>
          <w:u w:color="000000"/>
          <w:rtl w:val="0"/>
        </w:rPr>
        <w:t xml:space="preserve">w Lecznictwa Otwartego </w:t>
      </w:r>
      <w:r>
        <w:rPr>
          <w:b w:val="1"/>
          <w:bCs w:val="1"/>
          <w:sz w:val="22"/>
          <w:szCs w:val="22"/>
          <w:u w:color="000000"/>
          <w:rtl w:val="0"/>
        </w:rPr>
        <w:t>w Piasecznie</w:t>
      </w:r>
      <w:r>
        <w:rPr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z siedzib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przy ul. Fabrycznej 1, 05-500 Piaseczno, KRS Nr 0000135143, NIP 1230885959, reprezentowanym przez Pani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  <w:lang w:val="fr-FR"/>
        </w:rPr>
        <w:t>Mart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  <w:lang w:val="it-IT"/>
        </w:rPr>
        <w:t xml:space="preserve">Dorociak </w:t>
      </w:r>
      <w:r>
        <w:rPr>
          <w:sz w:val="22"/>
          <w:szCs w:val="22"/>
          <w:u w:color="000000"/>
          <w:rtl w:val="0"/>
        </w:rPr>
        <w:t xml:space="preserve">– </w:t>
      </w:r>
      <w:r>
        <w:rPr>
          <w:sz w:val="22"/>
          <w:szCs w:val="22"/>
          <w:u w:color="000000"/>
          <w:rtl w:val="0"/>
        </w:rPr>
        <w:t xml:space="preserve">Burza </w:t>
      </w:r>
      <w:r>
        <w:rPr>
          <w:sz w:val="22"/>
          <w:szCs w:val="22"/>
          <w:u w:color="000000"/>
          <w:rtl w:val="0"/>
        </w:rPr>
        <w:t xml:space="preserve">– </w:t>
      </w:r>
      <w:r>
        <w:rPr>
          <w:sz w:val="22"/>
          <w:szCs w:val="22"/>
          <w:u w:color="000000"/>
          <w:rtl w:val="0"/>
        </w:rPr>
        <w:t xml:space="preserve">Dyrektora, zwanym dalej </w:t>
      </w:r>
      <w:r>
        <w:rPr>
          <w:b w:val="1"/>
          <w:bCs w:val="1"/>
          <w:sz w:val="22"/>
          <w:szCs w:val="22"/>
          <w:u w:color="000000"/>
          <w:rtl w:val="0"/>
        </w:rPr>
        <w:t>„</w:t>
      </w:r>
      <w:r>
        <w:rPr>
          <w:b w:val="1"/>
          <w:bCs w:val="1"/>
          <w:sz w:val="22"/>
          <w:szCs w:val="22"/>
          <w:u w:color="000000"/>
          <w:rtl w:val="0"/>
        </w:rPr>
        <w:t>Zamawiaj</w:t>
      </w:r>
      <w:r>
        <w:rPr>
          <w:b w:val="1"/>
          <w:bCs w:val="1"/>
          <w:sz w:val="22"/>
          <w:szCs w:val="22"/>
          <w:u w:color="000000"/>
          <w:rtl w:val="0"/>
        </w:rPr>
        <w:t>ą</w:t>
      </w:r>
      <w:r>
        <w:rPr>
          <w:b w:val="1"/>
          <w:bCs w:val="1"/>
          <w:sz w:val="22"/>
          <w:szCs w:val="22"/>
          <w:u w:color="000000"/>
          <w:rtl w:val="0"/>
        </w:rPr>
        <w:t>cym</w:t>
      </w:r>
      <w:r>
        <w:rPr>
          <w:b w:val="1"/>
          <w:bCs w:val="1"/>
          <w:sz w:val="22"/>
          <w:szCs w:val="22"/>
          <w:u w:color="000000"/>
          <w:rtl w:val="0"/>
        </w:rPr>
        <w:t>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>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 siedzib</w:t>
      </w:r>
      <w:r>
        <w:rPr>
          <w:sz w:val="22"/>
          <w:szCs w:val="22"/>
          <w:u w:color="000000"/>
          <w:rtl w:val="0"/>
        </w:rPr>
        <w:t>ą …</w:t>
      </w:r>
      <w:r>
        <w:rPr>
          <w:sz w:val="22"/>
          <w:szCs w:val="22"/>
          <w:u w:color="000000"/>
          <w:rtl w:val="0"/>
        </w:rPr>
        <w:t>, NIP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, REGON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 xml:space="preserve">, reprezentowanym przez: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>, na dow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d czego okazuje (</w:t>
      </w:r>
      <w:r>
        <w:rPr>
          <w:i w:val="1"/>
          <w:iCs w:val="1"/>
          <w:sz w:val="22"/>
          <w:szCs w:val="22"/>
          <w:u w:color="000000"/>
          <w:rtl w:val="0"/>
        </w:rPr>
        <w:t>wypisy z rejestr</w:t>
      </w:r>
      <w:r>
        <w:rPr>
          <w:i w:val="1"/>
          <w:iCs w:val="1"/>
          <w:sz w:val="22"/>
          <w:szCs w:val="22"/>
          <w:u w:color="000000"/>
          <w:rtl w:val="0"/>
        </w:rPr>
        <w:t>ó</w:t>
      </w:r>
      <w:r>
        <w:rPr>
          <w:i w:val="1"/>
          <w:iCs w:val="1"/>
          <w:sz w:val="22"/>
          <w:szCs w:val="22"/>
          <w:u w:color="000000"/>
          <w:rtl w:val="0"/>
        </w:rPr>
        <w:t>w, pe</w:t>
      </w:r>
      <w:r>
        <w:rPr>
          <w:i w:val="1"/>
          <w:iCs w:val="1"/>
          <w:sz w:val="22"/>
          <w:szCs w:val="22"/>
          <w:u w:color="000000"/>
          <w:rtl w:val="0"/>
        </w:rPr>
        <w:t>ł</w:t>
      </w:r>
      <w:r>
        <w:rPr>
          <w:i w:val="1"/>
          <w:iCs w:val="1"/>
          <w:sz w:val="22"/>
          <w:szCs w:val="22"/>
          <w:u w:color="000000"/>
          <w:rtl w:val="0"/>
        </w:rPr>
        <w:t>nomocnictwa itp.</w:t>
      </w:r>
      <w:r>
        <w:rPr>
          <w:sz w:val="22"/>
          <w:szCs w:val="22"/>
          <w:u w:color="000000"/>
          <w:rtl w:val="0"/>
        </w:rPr>
        <w:t>), stanowi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 za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czniki Umowy niniejszej,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 xml:space="preserve">zwanym dalej </w:t>
      </w:r>
      <w:r>
        <w:rPr>
          <w:b w:val="1"/>
          <w:bCs w:val="1"/>
          <w:sz w:val="22"/>
          <w:szCs w:val="22"/>
          <w:u w:color="000000"/>
          <w:rtl w:val="0"/>
        </w:rPr>
        <w:t>„</w:t>
      </w:r>
      <w:r>
        <w:rPr>
          <w:b w:val="1"/>
          <w:bCs w:val="1"/>
          <w:sz w:val="22"/>
          <w:szCs w:val="22"/>
          <w:u w:color="000000"/>
          <w:rtl w:val="0"/>
        </w:rPr>
        <w:t>Wykonawc</w:t>
      </w:r>
      <w:r>
        <w:rPr>
          <w:b w:val="1"/>
          <w:bCs w:val="1"/>
          <w:sz w:val="22"/>
          <w:szCs w:val="22"/>
          <w:u w:color="000000"/>
          <w:rtl w:val="0"/>
        </w:rPr>
        <w:t>ą”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onionym w wyniku post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powania na udzielenie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 publicznego na</w:t>
      </w:r>
      <w:r>
        <w:rPr>
          <w:i w:val="1"/>
          <w:iCs w:val="1"/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„</w:t>
      </w:r>
      <w:r>
        <w:rPr>
          <w:sz w:val="22"/>
          <w:szCs w:val="22"/>
          <w:u w:color="000000"/>
          <w:rtl w:val="0"/>
        </w:rPr>
        <w:t>Zakup i sukcesywn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dostaw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szczepionek</w:t>
      </w:r>
      <w:r>
        <w:rPr>
          <w:sz w:val="22"/>
          <w:szCs w:val="22"/>
          <w:u w:color="000000"/>
          <w:rtl w:val="0"/>
        </w:rPr>
        <w:t>”</w:t>
      </w:r>
      <w:r>
        <w:rPr>
          <w:b w:val="1"/>
          <w:bCs w:val="1"/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dla Samodzielnego Zespo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 Publicznych Zak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ad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Lecznictwa Otwartego w Piasecznie</w:t>
      </w:r>
      <w:r>
        <w:rPr>
          <w:b w:val="1"/>
          <w:bCs w:val="1"/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 xml:space="preserve">prowadzonego w trybie </w:t>
      </w:r>
      <w:r>
        <w:rPr>
          <w:sz w:val="22"/>
          <w:szCs w:val="22"/>
          <w:u w:color="000000"/>
          <w:rtl w:val="0"/>
        </w:rPr>
        <w:t>podstawowym bez negocjacji</w:t>
      </w:r>
      <w:r>
        <w:rPr>
          <w:sz w:val="22"/>
          <w:szCs w:val="22"/>
          <w:u w:color="000000"/>
          <w:rtl w:val="0"/>
        </w:rPr>
        <w:t xml:space="preserve"> pod nadanym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Znakiem sprawy: 3/D/2022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Przedmiotem Umowy jest zakup i sukcesywna dostawa szczepionek na rzecz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cego, w ramach cz</w:t>
      </w:r>
      <w:r>
        <w:rPr>
          <w:sz w:val="22"/>
          <w:szCs w:val="22"/>
          <w:u w:color="000000"/>
          <w:rtl w:val="0"/>
        </w:rPr>
        <w:t>ęś</w:t>
      </w:r>
      <w:r>
        <w:rPr>
          <w:sz w:val="22"/>
          <w:szCs w:val="22"/>
          <w:u w:color="000000"/>
          <w:rtl w:val="0"/>
        </w:rPr>
        <w:t>ci (zakresu) przedmiotowego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 publicznego, tj.: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391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 xml:space="preserve">Zakres nr: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>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391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391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391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 xml:space="preserve">- </w:t>
      </w:r>
      <w:r>
        <w:rPr>
          <w:sz w:val="22"/>
          <w:szCs w:val="22"/>
          <w:u w:color="000000"/>
          <w:rtl w:val="0"/>
        </w:rPr>
        <w:t>zgodnie ze 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on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przez Wykonawc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fert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przetargow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oraz jej wszystkimi za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cznikami,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specyfikacj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warunk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 przedmiotowego zam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wienia, kt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re stanowi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integraln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cz</w:t>
      </w:r>
      <w:r>
        <w:rPr>
          <w:sz w:val="22"/>
          <w:szCs w:val="22"/>
          <w:u w:color="000000"/>
          <w:rtl w:val="0"/>
        </w:rPr>
        <w:t xml:space="preserve">ęść </w:t>
      </w:r>
      <w:r>
        <w:rPr>
          <w:sz w:val="22"/>
          <w:szCs w:val="22"/>
          <w:u w:color="000000"/>
          <w:rtl w:val="0"/>
        </w:rPr>
        <w:t xml:space="preserve">niniejszej </w:t>
      </w:r>
      <w:r>
        <w:rPr>
          <w:sz w:val="22"/>
          <w:szCs w:val="22"/>
          <w:u w:color="000000"/>
          <w:rtl w:val="0"/>
        </w:rPr>
        <w:t>Umowy, przy czym wymogi uj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te w w/w specyfikacji oraz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zania Wykonawcy zawarte w tej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ofercie wprowadza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Umowy niniejszej</w:t>
      </w:r>
      <w:r>
        <w:rPr>
          <w:sz w:val="22"/>
          <w:szCs w:val="22"/>
          <w:u w:color="000000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Warto</w:t>
      </w:r>
      <w:r>
        <w:rPr>
          <w:sz w:val="22"/>
          <w:szCs w:val="22"/>
          <w:u w:color="000000"/>
          <w:rtl w:val="0"/>
        </w:rPr>
        <w:t xml:space="preserve">ść </w:t>
      </w:r>
      <w:r>
        <w:rPr>
          <w:sz w:val="22"/>
          <w:szCs w:val="22"/>
          <w:u w:color="000000"/>
          <w:rtl w:val="0"/>
        </w:rPr>
        <w:t xml:space="preserve">Umowy wynosi 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 xml:space="preserve">cznie: netto: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,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 xml:space="preserve">y podatek VAT: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, brutto: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(s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ownie brutto: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>), z czego: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 xml:space="preserve">Na Zakres nr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 xml:space="preserve">- </w:t>
      </w:r>
      <w:r>
        <w:rPr>
          <w:sz w:val="22"/>
          <w:szCs w:val="22"/>
          <w:u w:color="000000"/>
          <w:rtl w:val="0"/>
          <w:lang w:val="it-IT"/>
        </w:rPr>
        <w:t xml:space="preserve">netto: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,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 xml:space="preserve">y podatek VAT: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  <w:lang w:val="it-IT"/>
        </w:rPr>
        <w:t xml:space="preserve">, brutto: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(s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ownie brutto: </w:t>
      </w:r>
      <w:r>
        <w:rPr>
          <w:sz w:val="22"/>
          <w:szCs w:val="22"/>
          <w:u w:color="000000"/>
          <w:rtl w:val="0"/>
        </w:rPr>
        <w:t>…</w:t>
      </w:r>
      <w:r>
        <w:rPr>
          <w:sz w:val="22"/>
          <w:szCs w:val="22"/>
          <w:u w:color="000000"/>
          <w:rtl w:val="0"/>
        </w:rPr>
        <w:t>)</w:t>
      </w:r>
      <w:r>
        <w:rPr>
          <w:sz w:val="22"/>
          <w:szCs w:val="22"/>
          <w:u w:color="000000"/>
          <w:rtl w:val="0"/>
        </w:rPr>
        <w:t xml:space="preserve">, tj.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 xml:space="preserve">szt. szczepionek po cenie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 xml:space="preserve">brutto, </w:t>
      </w:r>
    </w:p>
    <w:p>
      <w:pPr>
        <w:pStyle w:val="Domyślne"/>
        <w:numPr>
          <w:ilvl w:val="0"/>
          <w:numId w:val="4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…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lone w ust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pie poprzedzaj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 oraz w Za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czniku nr 1 do SWZ przedmiotowego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s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wielko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szacunkow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, zale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od zainteresowania ludno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w wykonaniu szczepie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,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szczepie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wykonanych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oraz wielko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 posiadanych/przyznanych mu 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rodk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finansowych. Maj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 powy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sze na uwadze, Strony Umowy dopuszczaj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liwo</w:t>
      </w:r>
      <w:r>
        <w:rPr>
          <w:sz w:val="22"/>
          <w:szCs w:val="22"/>
          <w:u w:color="000000"/>
          <w:rtl w:val="0"/>
        </w:rPr>
        <w:t xml:space="preserve">ść </w:t>
      </w:r>
      <w:r>
        <w:rPr>
          <w:sz w:val="22"/>
          <w:szCs w:val="22"/>
          <w:u w:color="000000"/>
          <w:rtl w:val="0"/>
        </w:rPr>
        <w:t>zmiany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zamawianych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szczepionek, tj.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liwo</w:t>
      </w:r>
      <w:r>
        <w:rPr>
          <w:sz w:val="22"/>
          <w:szCs w:val="22"/>
          <w:u w:color="000000"/>
          <w:rtl w:val="0"/>
        </w:rPr>
        <w:t xml:space="preserve">ść </w:t>
      </w:r>
      <w:r>
        <w:rPr>
          <w:sz w:val="22"/>
          <w:szCs w:val="22"/>
          <w:u w:color="000000"/>
          <w:rtl w:val="0"/>
        </w:rPr>
        <w:t>zakupienia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mniejszej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szczepionek od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lonej w ust. 2, </w:t>
      </w:r>
      <w:r>
        <w:rPr>
          <w:sz w:val="22"/>
          <w:szCs w:val="22"/>
          <w:u w:color="000000"/>
          <w:rtl w:val="0"/>
        </w:rPr>
        <w:t>przy czym pomniejszenie nie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wi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ksze ni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10%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 towaru </w:t>
      </w:r>
      <w:r>
        <w:rPr>
          <w:sz w:val="22"/>
          <w:szCs w:val="22"/>
          <w:u w:color="000000"/>
          <w:rtl w:val="0"/>
        </w:rPr>
        <w:t>dla</w:t>
      </w:r>
      <w:r>
        <w:rPr>
          <w:sz w:val="22"/>
          <w:szCs w:val="22"/>
          <w:u w:color="000000"/>
          <w:rtl w:val="0"/>
        </w:rPr>
        <w:t xml:space="preserve">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dego z Zakres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 obj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 xml:space="preserve">tych </w:t>
      </w:r>
      <w:r>
        <w:rPr>
          <w:sz w:val="22"/>
          <w:szCs w:val="22"/>
          <w:u w:color="000000"/>
          <w:rtl w:val="0"/>
        </w:rPr>
        <w:t>niniejsz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Umow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. Dotyczy to w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zmniejszenia potrzeb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oraz otrzymania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 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rodk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w mniejszej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ci. Powy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sze nie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stanowi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podstawy jakichkolwiek roszcze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Wykonawcy (w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- wszelkich roszcze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zmierzaj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do wyr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wnania wynagrodzenia Wykonawcy do pe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nej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przedmiotu Umowy), ani te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nie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stanowi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o zmiany Umowy niniejszej.  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zastrzega sobie, w trybie art. 455 ust. 2 u.p.z.p., uprawnienie do zwi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kszenia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Umowy,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rej mowa ust. 2, nie wi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cej jednak ni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 xml:space="preserve">o 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cznie 10% tej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ci, poprzez zakup dodatkowego towaru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przedmiotem Umowy. Zmiana taka nast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pi w drodze aneksu do Umowy niniejszej.  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lone w Ofercie,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rej mowa w ust. 1, oraz w paragrafie niniejszym ceny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przez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y czas trwania Umowy, z zastrze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eniem odpowiednich postanowie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niniejszej Umowy.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2</w:t>
      </w:r>
    </w:p>
    <w:p>
      <w:pPr>
        <w:pStyle w:val="Domyślne"/>
        <w:numPr>
          <w:ilvl w:val="0"/>
          <w:numId w:val="5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sukcesywnie dostarcza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przedmiotem Umowy towar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dorazowo na podstawie sk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adanych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 </w:t>
      </w:r>
      <w:r>
        <w:rPr>
          <w:sz w:val="22"/>
          <w:szCs w:val="22"/>
          <w:u w:val="single" w:color="000000"/>
          <w:rtl w:val="0"/>
        </w:rPr>
        <w:t>drog</w:t>
      </w:r>
      <w:r>
        <w:rPr>
          <w:sz w:val="22"/>
          <w:szCs w:val="22"/>
          <w:u w:val="single" w:color="000000"/>
          <w:rtl w:val="0"/>
        </w:rPr>
        <w:t xml:space="preserve">ą </w:t>
      </w:r>
      <w:r>
        <w:rPr>
          <w:sz w:val="22"/>
          <w:szCs w:val="22"/>
          <w:u w:val="single" w:color="000000"/>
          <w:rtl w:val="0"/>
        </w:rPr>
        <w:t>pisemn</w:t>
      </w:r>
      <w:r>
        <w:rPr>
          <w:sz w:val="22"/>
          <w:szCs w:val="22"/>
          <w:u w:val="single" w:color="000000"/>
          <w:rtl w:val="0"/>
        </w:rPr>
        <w:t>ą</w:t>
      </w:r>
      <w:r>
        <w:rPr>
          <w:sz w:val="22"/>
          <w:szCs w:val="22"/>
          <w:u w:val="single" w:color="000000"/>
          <w:rtl w:val="0"/>
        </w:rPr>
        <w:t>/mailow</w:t>
      </w:r>
      <w:r>
        <w:rPr>
          <w:sz w:val="22"/>
          <w:szCs w:val="22"/>
          <w:u w:val="single" w:color="000000"/>
          <w:rtl w:val="0"/>
        </w:rPr>
        <w:t>ą</w:t>
      </w:r>
      <w:r>
        <w:rPr>
          <w:sz w:val="22"/>
          <w:szCs w:val="22"/>
          <w:u w:val="single" w:color="000000"/>
          <w:rtl w:val="0"/>
        </w:rPr>
        <w:t>/telefoniczn</w:t>
      </w:r>
      <w:r>
        <w:rPr>
          <w:sz w:val="22"/>
          <w:szCs w:val="22"/>
          <w:u w:val="single"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cz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stkowych. 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zany jest do 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ocznego potwierdzenia drog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mailow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otrzymania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wienia, z podaniem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oraz rodzaju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wionego towaru.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de z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rych mowa w ust. 1,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 xml:space="preserve">dzie dostarczone w terminie </w:t>
      </w:r>
      <w:r>
        <w:rPr>
          <w:sz w:val="22"/>
          <w:szCs w:val="22"/>
          <w:u w:val="single" w:color="000000"/>
          <w:rtl w:val="0"/>
        </w:rPr>
        <w:t>do 3 dni</w:t>
      </w:r>
      <w:r>
        <w:rPr>
          <w:b w:val="1"/>
          <w:bCs w:val="1"/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liczone od chwili 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enia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 (</w:t>
      </w:r>
      <w:bookmarkStart w:name="page2" w:id="0"/>
      <w:r>
        <w:rPr>
          <w:sz w:val="22"/>
          <w:szCs w:val="22"/>
          <w:u w:color="000000"/>
          <w:rtl w:val="0"/>
        </w:rPr>
        <w:t>w dni robocze od poniedzia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ku do pi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tku </w:t>
      </w:r>
      <w:r>
        <w:rPr>
          <w:sz w:val="22"/>
          <w:szCs w:val="22"/>
          <w:u w:color="000000"/>
          <w:rtl w:val="0"/>
        </w:rPr>
        <w:t xml:space="preserve">i </w:t>
      </w:r>
      <w:r>
        <w:rPr>
          <w:sz w:val="22"/>
          <w:szCs w:val="22"/>
          <w:u w:color="000000"/>
          <w:rtl w:val="0"/>
        </w:rPr>
        <w:t>z wy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czeniem dni ustawowo wolnych od pracy</w:t>
      </w:r>
      <w:bookmarkEnd w:id="0"/>
      <w:r>
        <w:rPr>
          <w:sz w:val="22"/>
          <w:szCs w:val="22"/>
          <w:u w:color="000000"/>
          <w:rtl w:val="0"/>
        </w:rPr>
        <w:t>) w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wskazanej w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wieniu cz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stkowym. Towar dostarczany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dorazowo do miejsca wskazanego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 - </w:t>
      </w:r>
      <w:r>
        <w:rPr>
          <w:sz w:val="22"/>
          <w:szCs w:val="22"/>
          <w:u w:color="000000"/>
          <w:rtl w:val="0"/>
        </w:rPr>
        <w:t>…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realizacji niniejszej Umowy z najwy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sz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staranno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, zgodnie ze wszelkimi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cymi w danym zakresie przepisami i normami, przy u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yciu 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ciwych 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rodk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w, urz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dze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i narz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w zgodzie z postanowieniam Umowy oraz dokumentami stanowi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cymi jej integraln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cz</w:t>
      </w:r>
      <w:r>
        <w:rPr>
          <w:sz w:val="22"/>
          <w:szCs w:val="22"/>
          <w:u w:color="000000"/>
          <w:rtl w:val="0"/>
        </w:rPr>
        <w:t>ęść</w:t>
      </w:r>
      <w:r>
        <w:rPr>
          <w:sz w:val="22"/>
          <w:szCs w:val="22"/>
          <w:u w:color="000000"/>
          <w:rtl w:val="0"/>
        </w:rPr>
        <w:t>.</w:t>
      </w:r>
    </w:p>
    <w:p>
      <w:pPr>
        <w:pStyle w:val="Domyślne"/>
        <w:numPr>
          <w:ilvl w:val="0"/>
          <w:numId w:val="6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Wykonawca 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wiadcza, 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posiada wszelkie kwalifikacje</w:t>
      </w:r>
      <w:r>
        <w:rPr>
          <w:sz w:val="22"/>
          <w:szCs w:val="22"/>
          <w:u w:color="000000"/>
          <w:rtl w:val="0"/>
        </w:rPr>
        <w:t>, wiedz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 xml:space="preserve">zaplecze </w:t>
      </w:r>
      <w:r>
        <w:rPr>
          <w:sz w:val="22"/>
          <w:szCs w:val="22"/>
          <w:u w:color="000000"/>
          <w:rtl w:val="0"/>
        </w:rPr>
        <w:t xml:space="preserve">oraz 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rodki techniczne 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dne od prawid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owego wykonania przedmiotu Umowy.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Towar dostarczany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staraniem, na koszt i ryzyko Wykonawcy, z odpowiednim zabezpieczeniem przed uszkodzeniem lub utrat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dnych 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ciwo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(w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w opakowaniu zabezpieczaj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cym przed zmianami temperatury) oraz z ubezpieczeniem.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Dostarczany towar posiada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wszelkie wymagane prawem decyzje, atesty i zezwolenia, posiada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niezb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dne opakowania i oznaczenia,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sporz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dzon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 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zyku polskim informacj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(ulotk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), umo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liwiaj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 jego legalne, bezpieczne i prawid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owe stosowanie. Dostarczany towar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fabrycznie nowy, pochodzi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 xml:space="preserve">dzie z legalnego </w:t>
      </w:r>
      <w:r>
        <w:rPr>
          <w:sz w:val="22"/>
          <w:szCs w:val="22"/>
          <w:u w:color="000000"/>
          <w:rtl w:val="0"/>
        </w:rPr>
        <w:t>ź</w:t>
      </w:r>
      <w:r>
        <w:rPr>
          <w:sz w:val="22"/>
          <w:szCs w:val="22"/>
          <w:u w:color="000000"/>
          <w:rtl w:val="0"/>
        </w:rPr>
        <w:t>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 oraz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wolny od wszelkich wad fizycznych lub prawnych.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Do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dej z dostaw Wykonawca za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czy dokument zawieraj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lenie rodzaju i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dostarczonego towaru.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dorazowo dostarcza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towar z dat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przydatno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</w:t>
      </w:r>
      <w:r>
        <w:rPr>
          <w:sz w:val="22"/>
          <w:szCs w:val="22"/>
          <w:u w:val="single" w:color="000000"/>
          <w:rtl w:val="0"/>
        </w:rPr>
        <w:t xml:space="preserve"> nie kr</w:t>
      </w:r>
      <w:r>
        <w:rPr>
          <w:sz w:val="22"/>
          <w:szCs w:val="22"/>
          <w:u w:val="single" w:color="000000"/>
          <w:rtl w:val="0"/>
        </w:rPr>
        <w:t>ó</w:t>
      </w:r>
      <w:r>
        <w:rPr>
          <w:sz w:val="22"/>
          <w:szCs w:val="22"/>
          <w:u w:val="single" w:color="000000"/>
          <w:rtl w:val="0"/>
        </w:rPr>
        <w:t>tsz</w:t>
      </w:r>
      <w:r>
        <w:rPr>
          <w:sz w:val="22"/>
          <w:szCs w:val="22"/>
          <w:u w:val="single" w:color="000000"/>
          <w:rtl w:val="0"/>
        </w:rPr>
        <w:t xml:space="preserve">ą </w:t>
      </w:r>
      <w:r>
        <w:rPr>
          <w:sz w:val="22"/>
          <w:szCs w:val="22"/>
          <w:u w:val="single" w:color="000000"/>
          <w:rtl w:val="0"/>
        </w:rPr>
        <w:t>ni</w:t>
      </w:r>
      <w:r>
        <w:rPr>
          <w:sz w:val="22"/>
          <w:szCs w:val="22"/>
          <w:u w:val="single" w:color="000000"/>
          <w:rtl w:val="0"/>
        </w:rPr>
        <w:t xml:space="preserve">ż </w:t>
      </w:r>
      <w:r>
        <w:rPr>
          <w:sz w:val="22"/>
          <w:szCs w:val="22"/>
          <w:u w:val="single" w:color="000000"/>
          <w:rtl w:val="0"/>
        </w:rPr>
        <w:t>6 miesi</w:t>
      </w:r>
      <w:r>
        <w:rPr>
          <w:sz w:val="22"/>
          <w:szCs w:val="22"/>
          <w:u w:val="single" w:color="000000"/>
          <w:rtl w:val="0"/>
        </w:rPr>
        <w:t>ę</w:t>
      </w:r>
      <w:r>
        <w:rPr>
          <w:sz w:val="22"/>
          <w:szCs w:val="22"/>
          <w:u w:val="single" w:color="000000"/>
          <w:rtl w:val="0"/>
        </w:rPr>
        <w:t>cy, liczone od daty realizacji danego zam</w:t>
      </w:r>
      <w:r>
        <w:rPr>
          <w:sz w:val="22"/>
          <w:szCs w:val="22"/>
          <w:u w:val="single" w:color="000000"/>
          <w:rtl w:val="0"/>
        </w:rPr>
        <w:t>ó</w:t>
      </w:r>
      <w:r>
        <w:rPr>
          <w:sz w:val="22"/>
          <w:szCs w:val="22"/>
          <w:u w:val="single" w:color="000000"/>
          <w:rtl w:val="0"/>
        </w:rPr>
        <w:t>wienia cz</w:t>
      </w:r>
      <w:r>
        <w:rPr>
          <w:sz w:val="22"/>
          <w:szCs w:val="22"/>
          <w:u w:val="single" w:color="000000"/>
          <w:rtl w:val="0"/>
        </w:rPr>
        <w:t>ą</w:t>
      </w:r>
      <w:r>
        <w:rPr>
          <w:sz w:val="22"/>
          <w:szCs w:val="22"/>
          <w:u w:val="single" w:color="000000"/>
          <w:rtl w:val="0"/>
        </w:rPr>
        <w:t>stkowego.</w:t>
      </w:r>
      <w:r>
        <w:rPr>
          <w:sz w:val="22"/>
          <w:szCs w:val="22"/>
          <w:u w:color="000000"/>
          <w:rtl w:val="0"/>
        </w:rPr>
        <w:t xml:space="preserve"> W przypadku, gdyby dostarczony towar mia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kr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tsz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dat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ci, Wykonawca - na 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>danie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- dokona wymiany danej partii na towar o 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ciwej dacie 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 xml:space="preserve">Wykonawca gwarantuje, 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dorazowo zaoferowane szczepionki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dopuszczone do obrotu i stosowania zgodnie z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cymi przepisami prawa, w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 przepisami </w:t>
      </w:r>
      <w:r>
        <w:rPr>
          <w:sz w:val="22"/>
          <w:szCs w:val="22"/>
          <w:u w:color="000000"/>
          <w:rtl w:val="0"/>
        </w:rPr>
        <w:t>ustawy z dnia 6 wrze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nia 2001 r. Prawo farmaceutyczne (t.j. Dz. U. z 2022 r. poz. 2301)</w:t>
      </w:r>
      <w:r>
        <w:rPr>
          <w:sz w:val="22"/>
          <w:szCs w:val="22"/>
          <w:u w:color="000000"/>
          <w:rtl w:val="0"/>
        </w:rPr>
        <w:t>. Dokumenty potwierdzaj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 dopuszczenie do obrotu oraz karta charakterystyki produktu leczniczego stanowi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 xml:space="preserve">czniki Umowy niniejszej.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Odbioru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ciowego i jako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ciowego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dej z dostaw dokona wskazany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 pracownik.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3</w:t>
      </w:r>
    </w:p>
    <w:p>
      <w:pPr>
        <w:pStyle w:val="Domyślne"/>
        <w:numPr>
          <w:ilvl w:val="0"/>
          <w:numId w:val="7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Wynagrodzenie za dostarczony towar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wyp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acane Wykonawcy </w:t>
      </w:r>
      <w:r>
        <w:rPr>
          <w:sz w:val="22"/>
          <w:szCs w:val="22"/>
          <w:u w:val="single" w:color="000000"/>
          <w:rtl w:val="0"/>
        </w:rPr>
        <w:t>w terminie 30 dni od dnia</w:t>
      </w:r>
      <w:r>
        <w:rPr>
          <w:sz w:val="22"/>
          <w:szCs w:val="22"/>
          <w:u w:color="000000"/>
          <w:rtl w:val="0"/>
        </w:rPr>
        <w:t xml:space="preserve"> przed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enia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orygina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 faktury VAT wystawionej dla danej dostawy (zam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 cz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stkowego). Za dat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zap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aty uwa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a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dat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obci</w:t>
      </w:r>
      <w:r>
        <w:rPr>
          <w:sz w:val="22"/>
          <w:szCs w:val="22"/>
          <w:u w:color="000000"/>
          <w:rtl w:val="0"/>
        </w:rPr>
        <w:t>ąż</w:t>
      </w:r>
      <w:r>
        <w:rPr>
          <w:sz w:val="22"/>
          <w:szCs w:val="22"/>
          <w:u w:color="000000"/>
          <w:rtl w:val="0"/>
        </w:rPr>
        <w:t>enia rachunku bankowego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cego.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da z faktur VAT,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rych mowa w ust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pie poprzedzaj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cym,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obejmowa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 rodzaj i ilo</w:t>
      </w:r>
      <w:r>
        <w:rPr>
          <w:sz w:val="22"/>
          <w:szCs w:val="22"/>
          <w:u w:color="000000"/>
          <w:rtl w:val="0"/>
        </w:rPr>
        <w:t xml:space="preserve">ść </w:t>
      </w:r>
      <w:r>
        <w:rPr>
          <w:sz w:val="22"/>
          <w:szCs w:val="22"/>
          <w:u w:color="000000"/>
          <w:rtl w:val="0"/>
        </w:rPr>
        <w:t>towaru faktycznie dostarczonego i odebranego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cego, z zastosowaniem cen wskazanych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 xml:space="preserve">1.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Je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eli w czasie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zywania Umowy zaoferowane zostan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dodatkowe rabaty lub promocje skutkuj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 obni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eniem cen towar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obj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tych Umow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, Wykonawca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zany jest uwzgl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dni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tak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obni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k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przy dostawie tych towar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 na rzecz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cego.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4</w:t>
      </w:r>
    </w:p>
    <w:p>
      <w:pPr>
        <w:pStyle w:val="Domyślne"/>
        <w:numPr>
          <w:ilvl w:val="0"/>
          <w:numId w:val="8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razie niezgodno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dostarczonego towaru z ofert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rej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1 ust. 1 lub z warunkami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lonymi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2,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 reklamacj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, z podaniem rodzaju wady oraz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towaru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rego ona dotyczy. 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ocznego potwierdzenia przyj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 xml:space="preserve">cia reklamacji.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ocznego rozpatrywania reklamacji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cego, nie p</w:t>
      </w:r>
      <w:r>
        <w:rPr>
          <w:sz w:val="22"/>
          <w:szCs w:val="22"/>
          <w:u w:color="000000"/>
          <w:rtl w:val="0"/>
        </w:rPr>
        <w:t>óź</w:t>
      </w:r>
      <w:r>
        <w:rPr>
          <w:sz w:val="22"/>
          <w:szCs w:val="22"/>
          <w:u w:color="000000"/>
          <w:rtl w:val="0"/>
        </w:rPr>
        <w:t>niej jednak ni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:</w:t>
      </w:r>
    </w:p>
    <w:p>
      <w:pPr>
        <w:pStyle w:val="Domyślne"/>
        <w:numPr>
          <w:ilvl w:val="0"/>
          <w:numId w:val="10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zakresie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dostarczonego towaru - w terminie 3 dni</w:t>
      </w:r>
      <w:r>
        <w:rPr>
          <w:b w:val="1"/>
          <w:bCs w:val="1"/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roboczych od dnia 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 xml:space="preserve">enia reklamacji, </w:t>
      </w:r>
    </w:p>
    <w:p>
      <w:pPr>
        <w:pStyle w:val="Domyślne"/>
        <w:numPr>
          <w:ilvl w:val="0"/>
          <w:numId w:val="10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zakresie jako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dostarczonego towaru - w terminie 3 dni</w:t>
      </w:r>
      <w:r>
        <w:rPr>
          <w:b w:val="1"/>
          <w:bCs w:val="1"/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r</w:t>
      </w:r>
      <w:r>
        <w:rPr>
          <w:sz w:val="22"/>
          <w:szCs w:val="22"/>
          <w:u w:color="000000"/>
          <w:rtl w:val="0"/>
        </w:rPr>
        <w:t>oboczych od dnia 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enia reklamacji</w:t>
      </w:r>
      <w:r>
        <w:rPr>
          <w:sz w:val="22"/>
          <w:szCs w:val="22"/>
          <w:u w:color="000000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razie uwzgl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dnienia reklamacji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cego, Wykonawca wymieni towar na zgodny z ofert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i Umow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/uzupe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ni braki ilo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ciowe w terminie 3 dni roboczych od dnia uznania reklamacji, 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asnym </w:t>
      </w:r>
      <w:r>
        <w:rPr>
          <w:sz w:val="22"/>
          <w:szCs w:val="22"/>
          <w:u w:color="000000"/>
          <w:rtl w:val="0"/>
        </w:rPr>
        <w:t>staraniem</w:t>
      </w:r>
      <w:r>
        <w:rPr>
          <w:sz w:val="22"/>
          <w:szCs w:val="22"/>
          <w:u w:color="000000"/>
          <w:rtl w:val="0"/>
        </w:rPr>
        <w:t xml:space="preserve"> i</w:t>
      </w:r>
      <w:r>
        <w:rPr>
          <w:sz w:val="22"/>
          <w:szCs w:val="22"/>
          <w:u w:color="000000"/>
          <w:rtl w:val="0"/>
        </w:rPr>
        <w:t xml:space="preserve"> na </w:t>
      </w:r>
      <w:r>
        <w:rPr>
          <w:sz w:val="22"/>
          <w:szCs w:val="22"/>
          <w:u w:color="000000"/>
          <w:rtl w:val="0"/>
        </w:rPr>
        <w:t>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asny </w:t>
      </w:r>
      <w:r>
        <w:rPr>
          <w:sz w:val="22"/>
          <w:szCs w:val="22"/>
          <w:u w:color="000000"/>
          <w:rtl w:val="0"/>
        </w:rPr>
        <w:t xml:space="preserve">koszt </w:t>
      </w:r>
      <w:r>
        <w:rPr>
          <w:sz w:val="22"/>
          <w:szCs w:val="22"/>
          <w:u w:color="000000"/>
          <w:rtl w:val="0"/>
        </w:rPr>
        <w:t>oraz</w:t>
      </w:r>
      <w:r>
        <w:rPr>
          <w:sz w:val="22"/>
          <w:szCs w:val="22"/>
          <w:u w:color="000000"/>
          <w:rtl w:val="0"/>
        </w:rPr>
        <w:t xml:space="preserve"> ryzyko</w:t>
      </w:r>
      <w:r>
        <w:rPr>
          <w:sz w:val="22"/>
          <w:szCs w:val="22"/>
          <w:u w:color="000000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 Wykonawcy reklamacj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ocznie, nie p</w:t>
      </w:r>
      <w:r>
        <w:rPr>
          <w:sz w:val="22"/>
          <w:szCs w:val="22"/>
          <w:u w:color="000000"/>
          <w:rtl w:val="0"/>
        </w:rPr>
        <w:t>óź</w:t>
      </w:r>
      <w:r>
        <w:rPr>
          <w:sz w:val="22"/>
          <w:szCs w:val="22"/>
          <w:u w:color="000000"/>
          <w:rtl w:val="0"/>
        </w:rPr>
        <w:t>niej jednak ni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 xml:space="preserve">w terminie 7 dni roboczych liczonych od dnia wykrycia wady.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wypadku wycofania z obrotu lub wstrzymania obrotu towarem,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ry dostarczono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cemu, 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zuje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do przyj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cia zwrotu takiego towaru oraz zwrotu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wynagrodzenia otrzymanego za ten towar, nie p</w:t>
      </w:r>
      <w:r>
        <w:rPr>
          <w:sz w:val="22"/>
          <w:szCs w:val="22"/>
          <w:u w:color="000000"/>
          <w:rtl w:val="0"/>
        </w:rPr>
        <w:t>óź</w:t>
      </w:r>
      <w:r>
        <w:rPr>
          <w:sz w:val="22"/>
          <w:szCs w:val="22"/>
          <w:u w:color="000000"/>
          <w:rtl w:val="0"/>
        </w:rPr>
        <w:t>niej ni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w terminie 14 dni od dnia dokonania zwrotu.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5</w:t>
      </w:r>
    </w:p>
    <w:p>
      <w:pPr>
        <w:pStyle w:val="Domyślne"/>
        <w:numPr>
          <w:ilvl w:val="0"/>
          <w:numId w:val="11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Strony Umowy niniejszej zastrzegaj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kary umowne na wypadek niewykonania lub nienale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ytego wykonania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zania polegaj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na: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rozwi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zaniu lub odst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pieniu przez Wykonawc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od Umowy z przyczyn niele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>cych po stronie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-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do Wykonawcy w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5% r</w:t>
      </w:r>
      <w:r>
        <w:rPr>
          <w:sz w:val="22"/>
          <w:szCs w:val="22"/>
          <w:u w:color="000000"/>
          <w:rtl w:val="0"/>
        </w:rPr>
        <w:t>óż</w:t>
      </w:r>
      <w:r>
        <w:rPr>
          <w:sz w:val="22"/>
          <w:szCs w:val="22"/>
          <w:u w:color="000000"/>
          <w:rtl w:val="0"/>
        </w:rPr>
        <w:t>nicy pomi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dzy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brutto Umowy,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rej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1 ust. 2 a wynagrodzeniem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nym Wykonawcy za zrealizowane dotychczas dostawy,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rozwi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zaniu Umowy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z przyczyn le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 xml:space="preserve">cych po stronie Wykonawcy - </w:t>
      </w:r>
      <w:r>
        <w:rPr>
          <w:sz w:val="22"/>
          <w:szCs w:val="22"/>
          <w:u w:color="000000"/>
          <w:rtl w:val="0"/>
          <w:lang w:val="it-IT"/>
        </w:rPr>
        <w:t>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do Wykonawcy w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  <w:lang w:val="it-IT"/>
        </w:rPr>
        <w:t xml:space="preserve">ci </w:t>
      </w:r>
      <w:r>
        <w:rPr>
          <w:sz w:val="22"/>
          <w:szCs w:val="22"/>
          <w:u w:color="000000"/>
          <w:rtl w:val="0"/>
        </w:rPr>
        <w:t>25</w:t>
      </w:r>
      <w:r>
        <w:rPr>
          <w:sz w:val="22"/>
          <w:szCs w:val="22"/>
          <w:u w:color="000000"/>
          <w:rtl w:val="0"/>
        </w:rPr>
        <w:t>%</w:t>
      </w:r>
      <w:r>
        <w:rPr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r</w:t>
      </w:r>
      <w:r>
        <w:rPr>
          <w:sz w:val="22"/>
          <w:szCs w:val="22"/>
          <w:u w:color="000000"/>
          <w:rtl w:val="0"/>
        </w:rPr>
        <w:t>óż</w:t>
      </w:r>
      <w:r>
        <w:rPr>
          <w:sz w:val="22"/>
          <w:szCs w:val="22"/>
          <w:u w:color="000000"/>
          <w:rtl w:val="0"/>
        </w:rPr>
        <w:t>nicy pomi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dzy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brutto Umowy, o kt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 xml:space="preserve">rej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1 ust. 2 a wynagrodzeniem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nym Wykonawcy za zrealizowane dotychczas dostawy</w:t>
      </w:r>
      <w:r>
        <w:rPr>
          <w:sz w:val="22"/>
          <w:szCs w:val="22"/>
          <w:u w:color="000000"/>
          <w:rtl w:val="0"/>
        </w:rPr>
        <w:t>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rozwi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zaniu lub odst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pieniu przez Wykonawc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 xml:space="preserve">od Umowy z przyczyn </w:t>
      </w:r>
      <w:r>
        <w:rPr>
          <w:sz w:val="22"/>
          <w:szCs w:val="22"/>
          <w:u w:color="000000"/>
          <w:rtl w:val="0"/>
        </w:rPr>
        <w:t>le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>cych</w:t>
      </w:r>
      <w:r>
        <w:rPr>
          <w:sz w:val="22"/>
          <w:szCs w:val="22"/>
          <w:u w:color="000000"/>
          <w:rtl w:val="0"/>
        </w:rPr>
        <w:t xml:space="preserve"> po </w:t>
      </w:r>
      <w:r>
        <w:rPr>
          <w:sz w:val="22"/>
          <w:szCs w:val="22"/>
          <w:u w:color="000000"/>
          <w:rtl w:val="0"/>
        </w:rPr>
        <w:t xml:space="preserve">jego </w:t>
      </w:r>
      <w:r>
        <w:rPr>
          <w:sz w:val="22"/>
          <w:szCs w:val="22"/>
          <w:u w:color="000000"/>
          <w:rtl w:val="0"/>
        </w:rPr>
        <w:t>stronie</w:t>
      </w:r>
      <w:r>
        <w:rPr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-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do Wykonawcy w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  <w:lang w:val="it-IT"/>
        </w:rPr>
        <w:t xml:space="preserve">ci </w:t>
      </w:r>
      <w:r>
        <w:rPr>
          <w:sz w:val="22"/>
          <w:szCs w:val="22"/>
          <w:u w:color="000000"/>
          <w:rtl w:val="0"/>
        </w:rPr>
        <w:t>25</w:t>
      </w:r>
      <w:r>
        <w:rPr>
          <w:sz w:val="22"/>
          <w:szCs w:val="22"/>
          <w:u w:color="000000"/>
          <w:rtl w:val="0"/>
        </w:rPr>
        <w:t>% r</w:t>
      </w:r>
      <w:r>
        <w:rPr>
          <w:sz w:val="22"/>
          <w:szCs w:val="22"/>
          <w:u w:color="000000"/>
          <w:rtl w:val="0"/>
        </w:rPr>
        <w:t>óż</w:t>
      </w:r>
      <w:r>
        <w:rPr>
          <w:sz w:val="22"/>
          <w:szCs w:val="22"/>
          <w:u w:color="000000"/>
          <w:rtl w:val="0"/>
        </w:rPr>
        <w:t>nicy pomi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dzy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 xml:space="preserve">brutto </w:t>
      </w:r>
      <w:r>
        <w:rPr>
          <w:sz w:val="22"/>
          <w:szCs w:val="22"/>
          <w:u w:color="000000"/>
          <w:rtl w:val="0"/>
        </w:rPr>
        <w:t>Umowy, o kt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 xml:space="preserve">rej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1 ust. 2 a wynagrodzeniem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nym Wykonawcy za zrealizowane dotychczas dostawy</w:t>
      </w:r>
      <w:r>
        <w:rPr>
          <w:sz w:val="22"/>
          <w:szCs w:val="22"/>
          <w:u w:color="000000"/>
          <w:rtl w:val="0"/>
        </w:rPr>
        <w:t>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nieterminowej dostawie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dorazowego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wienia - </w:t>
      </w:r>
      <w:r>
        <w:rPr>
          <w:sz w:val="22"/>
          <w:szCs w:val="22"/>
          <w:u w:color="000000"/>
          <w:rtl w:val="0"/>
          <w:lang w:val="it-IT"/>
        </w:rPr>
        <w:t>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do Wykonawcy w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  <w:lang w:val="it-IT"/>
        </w:rPr>
        <w:t xml:space="preserve">ci </w:t>
      </w:r>
      <w:r>
        <w:rPr>
          <w:sz w:val="22"/>
          <w:szCs w:val="22"/>
          <w:u w:color="000000"/>
          <w:rtl w:val="0"/>
        </w:rPr>
        <w:t>3</w:t>
      </w:r>
      <w:r>
        <w:rPr>
          <w:sz w:val="22"/>
          <w:szCs w:val="22"/>
          <w:u w:color="000000"/>
          <w:rtl w:val="0"/>
        </w:rPr>
        <w:t>%</w:t>
      </w:r>
      <w:r>
        <w:rPr>
          <w:sz w:val="22"/>
          <w:szCs w:val="22"/>
          <w:u w:color="000000"/>
          <w:rtl w:val="0"/>
        </w:rPr>
        <w:t xml:space="preserve">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brutto danego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 liczon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dy dzie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op</w:t>
      </w:r>
      <w:r>
        <w:rPr>
          <w:sz w:val="22"/>
          <w:szCs w:val="22"/>
          <w:u w:color="000000"/>
          <w:rtl w:val="0"/>
        </w:rPr>
        <w:t>óź</w:t>
      </w:r>
      <w:r>
        <w:rPr>
          <w:sz w:val="22"/>
          <w:szCs w:val="22"/>
          <w:u w:color="000000"/>
          <w:rtl w:val="0"/>
        </w:rPr>
        <w:t>nienia w dostawie,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przekroczenia terminu rozpoznania reklamacji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lonego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4 ust. 2 lub przekroczenia terminu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lonego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 xml:space="preserve">4 ust. 3 - </w:t>
      </w:r>
      <w:r>
        <w:rPr>
          <w:sz w:val="22"/>
          <w:szCs w:val="22"/>
          <w:u w:color="000000"/>
          <w:rtl w:val="0"/>
          <w:lang w:val="it-IT"/>
        </w:rPr>
        <w:t>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do Wykonawcy w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  <w:lang w:val="it-IT"/>
        </w:rPr>
        <w:t xml:space="preserve">ci </w:t>
      </w:r>
      <w:r>
        <w:rPr>
          <w:sz w:val="22"/>
          <w:szCs w:val="22"/>
          <w:u w:color="000000"/>
          <w:rtl w:val="0"/>
        </w:rPr>
        <w:t>1</w:t>
      </w:r>
      <w:r>
        <w:rPr>
          <w:sz w:val="22"/>
          <w:szCs w:val="22"/>
          <w:u w:color="000000"/>
          <w:rtl w:val="0"/>
        </w:rPr>
        <w:t>%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brutto danego zam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wienia liczon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dy dzie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op</w:t>
      </w:r>
      <w:r>
        <w:rPr>
          <w:sz w:val="22"/>
          <w:szCs w:val="22"/>
          <w:u w:color="000000"/>
          <w:rtl w:val="0"/>
        </w:rPr>
        <w:t>óź</w:t>
      </w:r>
      <w:r>
        <w:rPr>
          <w:sz w:val="22"/>
          <w:szCs w:val="22"/>
          <w:u w:color="000000"/>
          <w:rtl w:val="0"/>
        </w:rPr>
        <w:t>nienia</w:t>
      </w:r>
      <w:r>
        <w:rPr>
          <w:sz w:val="22"/>
          <w:szCs w:val="22"/>
          <w:u w:color="000000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Zap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ata kary umownej nie wy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cza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liwo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dochodzenia odszkodowania przenosz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warto</w:t>
      </w:r>
      <w:r>
        <w:rPr>
          <w:sz w:val="22"/>
          <w:szCs w:val="22"/>
          <w:u w:color="000000"/>
          <w:rtl w:val="0"/>
        </w:rPr>
        <w:t xml:space="preserve">ść </w:t>
      </w:r>
      <w:r>
        <w:rPr>
          <w:sz w:val="22"/>
          <w:szCs w:val="22"/>
          <w:u w:color="000000"/>
          <w:rtl w:val="0"/>
        </w:rPr>
        <w:t>tej kary, do pe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nej wysoko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poniesionej szkody.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razie braku realizacji danego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wienia skutkuj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cej po stronie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konieczno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dokonania zakupu interwencyjnego danego towaru od os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b trzecich, Wykonawca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do pokrycia r</w:t>
      </w:r>
      <w:r>
        <w:rPr>
          <w:sz w:val="22"/>
          <w:szCs w:val="22"/>
          <w:u w:color="000000"/>
          <w:rtl w:val="0"/>
        </w:rPr>
        <w:t>óż</w:t>
      </w:r>
      <w:r>
        <w:rPr>
          <w:sz w:val="22"/>
          <w:szCs w:val="22"/>
          <w:u w:color="000000"/>
          <w:rtl w:val="0"/>
        </w:rPr>
        <w:t>nicy pomi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dzy wynagrodzeniem, jakie faktycznie zap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aci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osobie trzeciej a wynagrodzeniem, jakie by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oby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ne Wykonawcy za dostarczenie danego towaru. Powy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sze nie wyklucza naliczenia kar umownych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lonych w ust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pach poprzedzaj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cych. 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uprawniony do egzekwowania kar umownych wynikaj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z Umowy niniejszej bezpo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rednio z wynagrodzenia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nego Wykonawcy.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czna wysoko</w:t>
      </w:r>
      <w:r>
        <w:rPr>
          <w:sz w:val="22"/>
          <w:szCs w:val="22"/>
          <w:u w:color="000000"/>
          <w:rtl w:val="0"/>
        </w:rPr>
        <w:t xml:space="preserve">ść </w:t>
      </w:r>
      <w:r>
        <w:rPr>
          <w:sz w:val="22"/>
          <w:szCs w:val="22"/>
          <w:u w:color="000000"/>
          <w:rtl w:val="0"/>
        </w:rPr>
        <w:t>kar umownych wynikaj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z niniejszej Umowy, do zap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aty kt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rych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Wykonawca, nie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przekroczy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 xml:space="preserve">50% 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cznej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 xml:space="preserve">ci Umowy brutto, o jakiej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1 ust. 2</w:t>
      </w:r>
      <w:r>
        <w:rPr>
          <w:sz w:val="22"/>
          <w:szCs w:val="22"/>
          <w:u w:color="000000"/>
          <w:rtl w:val="0"/>
        </w:rPr>
        <w:t>.</w:t>
      </w:r>
      <w:r>
        <w:rPr>
          <w:sz w:val="22"/>
          <w:szCs w:val="22"/>
          <w:u w:color="000000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6</w:t>
      </w:r>
    </w:p>
    <w:p>
      <w:pPr>
        <w:pStyle w:val="Domyślne"/>
        <w:numPr>
          <w:ilvl w:val="0"/>
          <w:numId w:val="1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Umowa niniejsza zosta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 zawarta na czas oznaczony i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zuje od dnia </w:t>
      </w:r>
      <w:r>
        <w:rPr>
          <w:sz w:val="22"/>
          <w:szCs w:val="22"/>
          <w:u w:color="000000"/>
          <w:rtl w:val="0"/>
        </w:rPr>
        <w:t xml:space="preserve">… </w:t>
      </w:r>
      <w:r>
        <w:rPr>
          <w:sz w:val="22"/>
          <w:szCs w:val="22"/>
          <w:u w:color="000000"/>
          <w:rtl w:val="0"/>
        </w:rPr>
        <w:t>stycznia 2023 r. do dnia 31 grudnia 2023 r., lub do momentu wyczerpania jej warto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ci, o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rej mowa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1 ust. 2, z zastrze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eniem postanowie</w:t>
      </w:r>
      <w:r>
        <w:rPr>
          <w:sz w:val="22"/>
          <w:szCs w:val="22"/>
          <w:u w:color="000000"/>
          <w:rtl w:val="0"/>
        </w:rPr>
        <w:t xml:space="preserve">ń § </w:t>
      </w:r>
      <w:r>
        <w:rPr>
          <w:sz w:val="22"/>
          <w:szCs w:val="22"/>
          <w:u w:color="000000"/>
          <w:rtl w:val="0"/>
        </w:rPr>
        <w:t>1 ust 4.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uprawniony do odst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pienia od Umowy w razie zaj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cia zmiany okoliczno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powoduj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cej, 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dalsze wykonywanie</w:t>
      </w:r>
      <w:r>
        <w:rPr>
          <w:sz w:val="22"/>
          <w:szCs w:val="22"/>
          <w:u w:color="000000"/>
          <w:rtl w:val="0"/>
        </w:rPr>
        <w:t xml:space="preserve"> </w:t>
      </w:r>
      <w:r>
        <w:rPr>
          <w:sz w:val="22"/>
          <w:szCs w:val="22"/>
          <w:u w:color="000000"/>
          <w:rtl w:val="0"/>
        </w:rPr>
        <w:t>jej</w:t>
      </w:r>
      <w:r>
        <w:rPr>
          <w:sz w:val="22"/>
          <w:szCs w:val="22"/>
          <w:u w:color="000000"/>
          <w:rtl w:val="0"/>
        </w:rPr>
        <w:t xml:space="preserve"> nie 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 w interesie publicznym, czego nie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na by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 przewidzie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 xml:space="preserve">w chwili zawarcia 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 xml:space="preserve">mowy, lub dalsze wykonywanie 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>mowy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zagrozi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istotnemu interesowi bezpiecze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stwa pa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stwa lub bezpiecze</w:t>
      </w:r>
      <w:r>
        <w:rPr>
          <w:sz w:val="22"/>
          <w:szCs w:val="22"/>
          <w:u w:color="000000"/>
          <w:rtl w:val="0"/>
        </w:rPr>
        <w:t>ń</w:t>
      </w:r>
      <w:r>
        <w:rPr>
          <w:sz w:val="22"/>
          <w:szCs w:val="22"/>
          <w:u w:color="000000"/>
          <w:rtl w:val="0"/>
        </w:rPr>
        <w:t>stwu publicznemu</w:t>
      </w:r>
      <w:r>
        <w:rPr>
          <w:sz w:val="22"/>
          <w:szCs w:val="22"/>
          <w:u w:color="000000"/>
          <w:rtl w:val="0"/>
        </w:rPr>
        <w:t xml:space="preserve"> - w terminie 30 dni od dnia powzi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cia przez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wiadomo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o zaj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ciu takich okoliczno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ci. W takiej sytuacji Wykonawca</w:t>
      </w:r>
      <w:r>
        <w:rPr>
          <w:sz w:val="22"/>
          <w:szCs w:val="22"/>
          <w:u w:color="000000"/>
          <w:rtl w:val="0"/>
        </w:rPr>
        <w:t xml:space="preserve">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 xml:space="preserve">e 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>da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wy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cznie wynagrodzenia nale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nego z tytu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 wykonania cz</w:t>
      </w:r>
      <w:r>
        <w:rPr>
          <w:sz w:val="22"/>
          <w:szCs w:val="22"/>
          <w:u w:color="000000"/>
          <w:rtl w:val="0"/>
        </w:rPr>
        <w:t>ęś</w:t>
      </w:r>
      <w:r>
        <w:rPr>
          <w:sz w:val="22"/>
          <w:szCs w:val="22"/>
          <w:u w:color="000000"/>
          <w:rtl w:val="0"/>
          <w:lang w:val="it-IT"/>
        </w:rPr>
        <w:t xml:space="preserve">ci 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>mowy</w:t>
      </w:r>
      <w:r>
        <w:rPr>
          <w:sz w:val="22"/>
          <w:szCs w:val="22"/>
          <w:u w:color="000000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uprawniony do odst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pienia od Umowy we wskazanym przez siebie terminie w razie ra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>cego naruszenia przez Wykonawc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jego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wynikaj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z Umowy niniejszej, w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za</w:t>
      </w:r>
      <w:r>
        <w:rPr>
          <w:sz w:val="22"/>
          <w:szCs w:val="22"/>
          <w:u w:color="000000"/>
          <w:rtl w:val="0"/>
        </w:rPr>
        <w:t xml:space="preserve">ś </w:t>
      </w:r>
      <w:r>
        <w:rPr>
          <w:sz w:val="22"/>
          <w:szCs w:val="22"/>
          <w:u w:color="000000"/>
          <w:rtl w:val="0"/>
        </w:rPr>
        <w:t>w przypadku dwukrotnego w ci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gu kwarta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 op</w:t>
      </w:r>
      <w:r>
        <w:rPr>
          <w:sz w:val="22"/>
          <w:szCs w:val="22"/>
          <w:u w:color="000000"/>
          <w:rtl w:val="0"/>
        </w:rPr>
        <w:t>óź</w:t>
      </w:r>
      <w:r>
        <w:rPr>
          <w:sz w:val="22"/>
          <w:szCs w:val="22"/>
          <w:u w:color="000000"/>
          <w:rtl w:val="0"/>
        </w:rPr>
        <w:t>nienia w dostawie towaru, a tak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razie d</w:t>
      </w:r>
      <w:r>
        <w:rPr>
          <w:sz w:val="22"/>
          <w:szCs w:val="22"/>
          <w:u w:color="000000"/>
          <w:rtl w:val="0"/>
        </w:rPr>
        <w:t>wukrotnego w ci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  <w:lang w:val="nl-NL"/>
        </w:rPr>
        <w:t>gu kwarta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 xml:space="preserve"> wadliwego zrealizowania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wienia pomimo wyczerpania trybu reklamacyjnego opisanego  w </w:t>
      </w:r>
      <w:r>
        <w:rPr>
          <w:sz w:val="22"/>
          <w:szCs w:val="22"/>
          <w:u w:color="000000"/>
          <w:rtl w:val="0"/>
        </w:rPr>
        <w:t xml:space="preserve">§ </w:t>
      </w:r>
      <w:r>
        <w:rPr>
          <w:sz w:val="22"/>
          <w:szCs w:val="22"/>
          <w:u w:color="000000"/>
          <w:rtl w:val="0"/>
        </w:rPr>
        <w:t>4 ust. 1 - 4.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 razie zaprzestania produkcji, wstrzymania produkcji lub okresowego niedoboru na rynku towaru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przedmiotem Umowy niniejszej, Wykonawca dostarczy towar zamienny (r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wnowa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ny), odpowiadaj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 tre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SWZ w przedmiotowym post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powaniu, po uprzednim pisemnym udokumentowaniu tej r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wnowa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przed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cym. Zakup towaru zamiennego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dzie mia</w:t>
      </w:r>
      <w:r>
        <w:rPr>
          <w:sz w:val="22"/>
          <w:szCs w:val="22"/>
          <w:u w:color="000000"/>
          <w:rtl w:val="0"/>
        </w:rPr>
        <w:t xml:space="preserve">ł </w:t>
      </w:r>
      <w:r>
        <w:rPr>
          <w:sz w:val="22"/>
          <w:szCs w:val="22"/>
          <w:u w:color="000000"/>
          <w:rtl w:val="0"/>
        </w:rPr>
        <w:t>miejsce w drodze zmiany niniejszej Umowy, po cenach nie wy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szych ni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lone w Umowie. To samo tyczy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 xml:space="preserve">wycofania danego towaru z obrotu lub wstrzymania obrotu nim.  </w:t>
      </w:r>
    </w:p>
    <w:p>
      <w:pPr>
        <w:pStyle w:val="Domyślne"/>
        <w:numPr>
          <w:ilvl w:val="0"/>
          <w:numId w:val="2"/>
        </w:numPr>
        <w:bidi w:val="0"/>
        <w:spacing w:before="0" w:line="288" w:lineRule="auto"/>
        <w:ind w:right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Poza przypadkami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lonymi w Umowie niniejszej, zmiana, rozwi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zanie lub wypowiedzenie Umowy mo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e nast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pi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w na zasadach okre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lonych w ustawie - Prawo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publicznych oraz w Kodeksie cywilnym.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7</w:t>
      </w:r>
    </w:p>
    <w:p>
      <w:pPr>
        <w:pStyle w:val="Domyślne"/>
        <w:numPr>
          <w:ilvl w:val="0"/>
          <w:numId w:val="13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Zmiany postanowie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 xml:space="preserve">zawartej 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mowy w stosunku do tre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oferty, na podstawie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rej dokonano wyboru Wykonawcy dopuszczalne s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 gdy zachodzi co najmniej jedna z poni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szych sytuacji:</w:t>
      </w:r>
    </w:p>
    <w:p>
      <w:pPr>
        <w:pStyle w:val="Domyślne"/>
        <w:numPr>
          <w:ilvl w:val="0"/>
          <w:numId w:val="15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celu realizacji faktycznych potrzeb, zajdzie potrzeba zmiany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lnego asortymentu </w:t>
      </w:r>
      <w:r>
        <w:rPr>
          <w:sz w:val="22"/>
          <w:szCs w:val="22"/>
          <w:rtl w:val="0"/>
        </w:rPr>
        <w:t>przewidzian</w:t>
      </w:r>
      <w:r>
        <w:rPr>
          <w:sz w:val="22"/>
          <w:szCs w:val="22"/>
          <w:rtl w:val="0"/>
        </w:rPr>
        <w:t>ego</w:t>
      </w:r>
      <w:r>
        <w:rPr>
          <w:sz w:val="22"/>
          <w:szCs w:val="22"/>
          <w:rtl w:val="0"/>
        </w:rPr>
        <w:t xml:space="preserve"> w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 xml:space="preserve"> nr 1</w:t>
      </w:r>
      <w:r>
        <w:rPr>
          <w:sz w:val="22"/>
          <w:szCs w:val="22"/>
          <w:rtl w:val="0"/>
        </w:rPr>
        <w:t xml:space="preserve"> do SWZ;</w:t>
      </w:r>
      <w:r>
        <w:rPr>
          <w:sz w:val="22"/>
          <w:szCs w:val="22"/>
          <w:rtl w:val="0"/>
        </w:rPr>
        <w:t xml:space="preserve"> w takiej sytuacji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lne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 xml:space="preserve">ci </w:t>
      </w:r>
      <w:r>
        <w:rPr>
          <w:sz w:val="22"/>
          <w:szCs w:val="22"/>
          <w:rtl w:val="0"/>
        </w:rPr>
        <w:t>wskazane</w:t>
      </w:r>
      <w:r>
        <w:rPr>
          <w:sz w:val="22"/>
          <w:szCs w:val="22"/>
          <w:rtl w:val="0"/>
        </w:rPr>
        <w:t xml:space="preserve"> w </w:t>
      </w: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czniku Nr 1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do SWZ </w:t>
      </w:r>
      <w:r>
        <w:rPr>
          <w:sz w:val="22"/>
          <w:szCs w:val="22"/>
          <w:rtl w:val="0"/>
        </w:rPr>
        <w:t>zostan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odpowiednio zmienione, tak aby suma ich cen jednostkowych i nowo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lonych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ci, z uwzgl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dnieniem cen i ilo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 xml:space="preserve">ci </w:t>
      </w:r>
      <w:r>
        <w:rPr>
          <w:sz w:val="22"/>
          <w:szCs w:val="22"/>
          <w:rtl w:val="0"/>
        </w:rPr>
        <w:t>materia</w:t>
      </w:r>
      <w:r>
        <w:rPr>
          <w:sz w:val="22"/>
          <w:szCs w:val="22"/>
          <w:rtl w:val="0"/>
        </w:rPr>
        <w:t>łó</w:t>
      </w:r>
      <w:r>
        <w:rPr>
          <w:sz w:val="22"/>
          <w:szCs w:val="22"/>
          <w:rtl w:val="0"/>
        </w:rPr>
        <w:t>w</w:t>
      </w:r>
      <w:r>
        <w:rPr>
          <w:sz w:val="22"/>
          <w:szCs w:val="22"/>
          <w:rtl w:val="0"/>
        </w:rPr>
        <w:t xml:space="preserve"> wcze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niej dostarczonych, nie zmieni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 dotychczasowej </w:t>
      </w:r>
      <w:r>
        <w:rPr>
          <w:sz w:val="22"/>
          <w:szCs w:val="22"/>
          <w:rtl w:val="0"/>
        </w:rPr>
        <w:t>maksymalnej warto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mowy</w:t>
      </w:r>
      <w:r>
        <w:rPr>
          <w:sz w:val="22"/>
          <w:szCs w:val="22"/>
          <w:rtl w:val="0"/>
        </w:rPr>
        <w:t xml:space="preserve"> brutto</w:t>
      </w:r>
      <w:r>
        <w:rPr>
          <w:sz w:val="22"/>
          <w:szCs w:val="22"/>
          <w:rtl w:val="0"/>
        </w:rPr>
        <w:t>, o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rej mowa w </w:t>
      </w:r>
      <w:r>
        <w:rPr>
          <w:sz w:val="22"/>
          <w:szCs w:val="22"/>
          <w:rtl w:val="0"/>
        </w:rPr>
        <w:t xml:space="preserve">§ </w:t>
      </w:r>
      <w:r>
        <w:rPr>
          <w:sz w:val="22"/>
          <w:szCs w:val="22"/>
          <w:rtl w:val="0"/>
        </w:rPr>
        <w:t>5 albo nie spowodowa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jej obni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enia poni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ej </w:t>
      </w:r>
      <w:r>
        <w:rPr>
          <w:sz w:val="22"/>
          <w:szCs w:val="22"/>
          <w:rtl w:val="0"/>
        </w:rPr>
        <w:t>9</w:t>
      </w:r>
      <w:r>
        <w:rPr>
          <w:sz w:val="22"/>
          <w:szCs w:val="22"/>
          <w:rtl w:val="0"/>
        </w:rPr>
        <w:t>0% tej</w:t>
      </w:r>
      <w:r>
        <w:rPr>
          <w:sz w:val="22"/>
          <w:szCs w:val="22"/>
          <w:rtl w:val="0"/>
        </w:rPr>
        <w:t xml:space="preserve"> warto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, </w:t>
      </w:r>
    </w:p>
    <w:p>
      <w:pPr>
        <w:pStyle w:val="Domyślne"/>
        <w:numPr>
          <w:ilvl w:val="0"/>
          <w:numId w:val="15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eli zachodzi potrzeba uzgodnienia nowego asortymentu, zast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ze 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technicznych lub technologicznych asortyment dotychczasowy, dla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rego w udokumentowany i wypr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bowany spos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 zostanie potwierdzona przydatno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i zgodno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z cechami asortymentu dotychczasowego, przy zachowaniu 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wnie</w:t>
      </w:r>
      <w:r>
        <w:rPr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dotychczasowych cen jednostkowych, o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rych mowa w </w:t>
      </w:r>
      <w:r>
        <w:rPr>
          <w:sz w:val="22"/>
          <w:szCs w:val="22"/>
          <w:rtl w:val="0"/>
        </w:rPr>
        <w:t>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czniku Nr 1 do SWZ </w:t>
      </w:r>
      <w:r>
        <w:rPr>
          <w:sz w:val="22"/>
          <w:szCs w:val="22"/>
          <w:rtl w:val="0"/>
        </w:rPr>
        <w:t>lub ich odpowiedniemu obni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eniu </w:t>
      </w:r>
      <w:r>
        <w:rPr>
          <w:sz w:val="22"/>
          <w:szCs w:val="22"/>
          <w:rtl w:val="0"/>
        </w:rPr>
        <w:t xml:space="preserve">– </w:t>
      </w:r>
      <w:r>
        <w:rPr>
          <w:sz w:val="22"/>
          <w:szCs w:val="22"/>
          <w:rtl w:val="0"/>
        </w:rPr>
        <w:t>w takiej zostan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odpowiednio zmienione ceny jednostkowe poszczeg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lnych odczynnik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wymienionych w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czniku nr 1 </w:t>
      </w:r>
      <w:r>
        <w:rPr>
          <w:sz w:val="22"/>
          <w:szCs w:val="22"/>
          <w:rtl w:val="0"/>
        </w:rPr>
        <w:t xml:space="preserve">Umowy niniejszej </w:t>
      </w:r>
      <w:r>
        <w:rPr>
          <w:sz w:val="22"/>
          <w:szCs w:val="22"/>
          <w:rtl w:val="0"/>
        </w:rPr>
        <w:t xml:space="preserve">oraz dotychczasowa cena </w:t>
      </w:r>
      <w:r>
        <w:rPr>
          <w:sz w:val="22"/>
          <w:szCs w:val="22"/>
          <w:rtl w:val="0"/>
        </w:rPr>
        <w:t>U</w:t>
      </w:r>
      <w:r>
        <w:rPr>
          <w:sz w:val="22"/>
          <w:szCs w:val="22"/>
          <w:rtl w:val="0"/>
        </w:rPr>
        <w:t>mowy, o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rej mowa w </w:t>
      </w:r>
      <w:r>
        <w:rPr>
          <w:sz w:val="22"/>
          <w:szCs w:val="22"/>
          <w:rtl w:val="0"/>
        </w:rPr>
        <w:t xml:space="preserve">§ </w:t>
      </w:r>
      <w:r>
        <w:rPr>
          <w:sz w:val="22"/>
          <w:szCs w:val="22"/>
          <w:rtl w:val="0"/>
        </w:rPr>
        <w:t>5,</w:t>
      </w:r>
    </w:p>
    <w:p>
      <w:pPr>
        <w:pStyle w:val="Domyślne"/>
        <w:numPr>
          <w:ilvl w:val="0"/>
          <w:numId w:val="16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Zmiany postanowie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niniejszej U</w:t>
      </w:r>
      <w:r>
        <w:rPr>
          <w:sz w:val="22"/>
          <w:szCs w:val="22"/>
          <w:rtl w:val="0"/>
        </w:rPr>
        <w:t xml:space="preserve">mowy dopuszczalne 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 tak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innych w sytuacjach przewidzianych</w:t>
      </w:r>
      <w:r>
        <w:rPr>
          <w:sz w:val="22"/>
          <w:szCs w:val="22"/>
          <w:rtl w:val="0"/>
        </w:rPr>
        <w:t xml:space="preserve"> w przepisach powszechnie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prawa</w:t>
      </w:r>
      <w:r>
        <w:rPr>
          <w:sz w:val="22"/>
          <w:szCs w:val="22"/>
          <w:rtl w:val="0"/>
        </w:rPr>
        <w:t>.</w:t>
      </w:r>
    </w:p>
    <w:p>
      <w:pPr>
        <w:pStyle w:val="Domyślne"/>
        <w:numPr>
          <w:ilvl w:val="0"/>
          <w:numId w:val="13"/>
        </w:numPr>
        <w:bidi w:val="0"/>
        <w:spacing w:before="0" w:line="288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Strony przewiduj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mo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liwo</w:t>
      </w:r>
      <w:r>
        <w:rPr>
          <w:sz w:val="22"/>
          <w:szCs w:val="22"/>
          <w:rtl w:val="0"/>
        </w:rPr>
        <w:t>ść </w:t>
      </w:r>
      <w:r>
        <w:rPr>
          <w:sz w:val="22"/>
          <w:szCs w:val="22"/>
          <w:rtl w:val="0"/>
        </w:rPr>
        <w:t>zmiany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nale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nego Wykonawcy wynagrodzenia na wypadek zaistnienia zmian:</w:t>
      </w:r>
    </w:p>
    <w:p>
      <w:pPr>
        <w:keepNext w:val="0"/>
        <w:keepLines w:val="0"/>
        <w:pageBreakBefore w:val="0"/>
        <w:widowControl w:val="1"/>
        <w:numPr>
          <w:ilvl w:val="0"/>
          <w:numId w:val="18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stawki podatku od towar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i 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ug oraz podatku akcyzowego; </w:t>
      </w:r>
    </w:p>
    <w:p>
      <w:pPr>
        <w:keepNext w:val="0"/>
        <w:keepLines w:val="0"/>
        <w:pageBreakBefore w:val="0"/>
        <w:widowControl w:val="1"/>
        <w:numPr>
          <w:ilvl w:val="0"/>
          <w:numId w:val="18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wysoko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minimalnego wynagrodzenia za prac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albo wysoko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minimalnej stawki godzinowej, ustalonych na podstawie ustawy z dnia 10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dziernika 2002 r. o minimalnym wynagrodzeniu za prac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</w:p>
    <w:p>
      <w:pPr>
        <w:keepNext w:val="0"/>
        <w:keepLines w:val="0"/>
        <w:pageBreakBefore w:val="0"/>
        <w:widowControl w:val="1"/>
        <w:numPr>
          <w:ilvl w:val="0"/>
          <w:numId w:val="18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zasad podlegania ubezpieczeniom 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ecznym lub ubezpieczeniu zdrowotnemu lub wysoko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stawki sk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adki na ubezpieczenia 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eczne lub ubezpieczenie zdrowotne; </w:t>
      </w:r>
    </w:p>
    <w:p>
      <w:pPr>
        <w:keepNext w:val="0"/>
        <w:keepLines w:val="0"/>
        <w:pageBreakBefore w:val="0"/>
        <w:widowControl w:val="1"/>
        <w:numPr>
          <w:ilvl w:val="0"/>
          <w:numId w:val="18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zasad gromadzenia i wysoko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wp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 do pracowniczych plan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kapita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owych, o 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rych mowa w ustawie z dnia 4 pa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dziernika 2018 r. o pracowniczych planach kapita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owych (Dz.U.2020.1342 t.j. z dnia 2020.08.05),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88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pod warunkiem,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zmiany te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wp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 na koszty wykonania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wienia przez 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 nast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 po dniu zawarcia Umowy niniejszej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1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Strony ustalaj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 zasady wprowadzania zmian wysoko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wynagrodzenia:</w:t>
      </w:r>
    </w:p>
    <w:p>
      <w:pPr>
        <w:keepNext w:val="0"/>
        <w:keepLines w:val="0"/>
        <w:pageBreakBefore w:val="0"/>
        <w:widowControl w:val="1"/>
        <w:numPr>
          <w:ilvl w:val="0"/>
          <w:numId w:val="23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przypadku zmiany stawki podatku od towar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i 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ug w czasie trwania Umowy, do ka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dej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warto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 wynagrodzenia Wykonawcy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netto zostanie doliczony podatek VAT zgodn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aktualnie 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jego stawk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Warto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netto wynagrodzenia nale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nego Wykonawcy nie zmieni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Zmiana stawki podatku od towar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i us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ug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odnosi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dzie do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dostaw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wykonywanych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dacie wej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cia w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ycie tej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zmiany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23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razie zmian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lonych powy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ej w ust.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pkt.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od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Wykonawca, w terminie 14 dni od wej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cia w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ycie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regulacji zmieniaj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 uprawniony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pienia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cego z wnioskiem o zmian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wynagrodzenia. Wraz z wnioskiem, Wykonawca zobowi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zany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dzie do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enia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cemu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 formie pisemnej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szczeg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kalkulacj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uzasadniaj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ej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wzrost koszt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razie braku wniosku Wykonawcy w w/w terminie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cy uzna,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zmiana przepis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nie 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ywu na koszty wykonania Umowy przez 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23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przypadku 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lonym w ust.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pkt. 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kalkulacja uzasadniaj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ca wzrost koszt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 zawiera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wyliczenia w odniesieniu do: ilo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pracownik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zatrudnionych przy realizacji danego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wienia, ilo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przepracowywanych przez tych pracownik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roboczogodzin, rodzaj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posiadanych przez nich um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w, koszt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pracy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tych 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fer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koszt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pracy wynikaj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z bie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cego stanu zatrudnienia przy realizacji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wienia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wykonuj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prac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rzecz Wykonawcy;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przypadku 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lonym w ust.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pkt. 4 kalkulacja uzasadniaj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ca wzrost koszt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 zawiera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 ilo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pracownik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zatrudnionych przy realizacji danego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wienia, wysoko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wp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at do pracowniczych plan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kapita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owych.</w:t>
      </w:r>
    </w:p>
    <w:p>
      <w:pPr>
        <w:keepNext w:val="0"/>
        <w:keepLines w:val="0"/>
        <w:pageBreakBefore w:val="0"/>
        <w:widowControl w:val="1"/>
        <w:numPr>
          <w:ilvl w:val="0"/>
          <w:numId w:val="24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 dokona analizy przed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onej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przez 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kalkulacji uzasadniaj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cej wzrost koszt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w terminie 14 dni od dnia jej otrzymania oraz:</w:t>
      </w:r>
    </w:p>
    <w:p>
      <w:pPr>
        <w:keepNext w:val="0"/>
        <w:keepLines w:val="0"/>
        <w:pageBreakBefore w:val="0"/>
        <w:widowControl w:val="1"/>
        <w:numPr>
          <w:ilvl w:val="0"/>
          <w:numId w:val="26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razie uznania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przedstawiona kalkulacja potwierdza wzrost koszt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ponoszonych przez 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dokonana zostanie zmiana Umowy tym zakresie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Zmiana wynagrodzenia nast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 od daty wprowadzenia zmian w Umowie i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dotyczy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cznie niezrealizowanej 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przedmiotu Umowy;</w:t>
      </w:r>
    </w:p>
    <w:p>
      <w:pPr>
        <w:keepNext w:val="0"/>
        <w:keepLines w:val="0"/>
        <w:pageBreakBefore w:val="0"/>
        <w:widowControl w:val="1"/>
        <w:numPr>
          <w:ilvl w:val="0"/>
          <w:numId w:val="26"/>
        </w:numPr>
        <w:shd w:val="clear" w:color="auto" w:fill="ffffff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 razie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uzn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ania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przedstawiona przez 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kalkulacja nie potwierdza wzrostu koszt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wykonania Umowy w wysoko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 zaproponowanej przez 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nie wyrazi zgody na wprowadzenie zmiany wynagrodzenia, o czym poinformuje 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przedstawiaj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stosowne uzasadnienie. W takiej sytuacji, w terminie 14 dni od dnia otrzymania odmowy od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cego, Wykonawca 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 ponownie przedstawi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kalkulacj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uzasadniaj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wzrost koszt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w, z uwzgl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dnieniem uwag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cego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8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wiadcza, i</w:t>
      </w:r>
      <w:r>
        <w:rPr>
          <w:sz w:val="22"/>
          <w:szCs w:val="22"/>
          <w:u w:color="000000"/>
          <w:rtl w:val="0"/>
        </w:rPr>
        <w:t xml:space="preserve">ż </w:t>
      </w:r>
      <w:r>
        <w:rPr>
          <w:sz w:val="22"/>
          <w:szCs w:val="22"/>
          <w:u w:color="000000"/>
          <w:rtl w:val="0"/>
        </w:rPr>
        <w:t>posiada i zapewni posiadanie przez pe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en okres trwania Umowy wszelkich wymaganych przepisami 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zuj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prawa uprawnie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do obrotu przedmiotem Umowy niniejszej (w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koncesje lub zezwolenia); Dokumenty potwierdzaj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 niniejsz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okoliczno</w:t>
      </w:r>
      <w:r>
        <w:rPr>
          <w:sz w:val="22"/>
          <w:szCs w:val="22"/>
          <w:u w:color="000000"/>
          <w:rtl w:val="0"/>
        </w:rPr>
        <w:t>ść </w:t>
      </w:r>
      <w:r>
        <w:rPr>
          <w:sz w:val="22"/>
          <w:szCs w:val="22"/>
          <w:u w:color="000000"/>
          <w:rtl w:val="0"/>
        </w:rPr>
        <w:t>stanowi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</w:t>
      </w:r>
      <w:r>
        <w:rPr>
          <w:sz w:val="22"/>
          <w:szCs w:val="22"/>
          <w:u w:color="000000"/>
          <w:rtl w:val="0"/>
        </w:rPr>
        <w:t>łą</w:t>
      </w:r>
      <w:r>
        <w:rPr>
          <w:sz w:val="22"/>
          <w:szCs w:val="22"/>
          <w:u w:color="000000"/>
          <w:rtl w:val="0"/>
        </w:rPr>
        <w:t>cznik Umowy niniejszej. Nadto, przez ca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y okres trwania Umowy niniejszej, na </w:t>
      </w:r>
      <w:r>
        <w:rPr>
          <w:sz w:val="22"/>
          <w:szCs w:val="22"/>
          <w:u w:color="000000"/>
          <w:rtl w:val="0"/>
        </w:rPr>
        <w:t>żą</w:t>
      </w:r>
      <w:r>
        <w:rPr>
          <w:sz w:val="22"/>
          <w:szCs w:val="22"/>
          <w:u w:color="000000"/>
          <w:rtl w:val="0"/>
        </w:rPr>
        <w:t>danie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 Wykonawca przed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 aktualne wersje przedmiotowych dokument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 xml:space="preserve">w.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9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0"/>
          <w:bCs w:val="0"/>
          <w:sz w:val="22"/>
          <w:szCs w:val="22"/>
          <w:u w:color="000000"/>
          <w:rtl w:val="0"/>
        </w:rPr>
        <w:t>Wykonawca zobowi</w:t>
      </w:r>
      <w:r>
        <w:rPr>
          <w:b w:val="0"/>
          <w:bCs w:val="0"/>
          <w:sz w:val="22"/>
          <w:szCs w:val="22"/>
          <w:u w:color="000000"/>
          <w:rtl w:val="0"/>
        </w:rPr>
        <w:t>ą</w:t>
      </w:r>
      <w:r>
        <w:rPr>
          <w:b w:val="0"/>
          <w:bCs w:val="0"/>
          <w:sz w:val="22"/>
          <w:szCs w:val="22"/>
          <w:u w:color="000000"/>
          <w:rtl w:val="0"/>
        </w:rPr>
        <w:t>zuje si</w:t>
      </w:r>
      <w:r>
        <w:rPr>
          <w:b w:val="0"/>
          <w:bCs w:val="0"/>
          <w:sz w:val="22"/>
          <w:szCs w:val="22"/>
          <w:u w:color="000000"/>
          <w:rtl w:val="0"/>
        </w:rPr>
        <w:t xml:space="preserve">ę </w:t>
      </w:r>
      <w:r>
        <w:rPr>
          <w:b w:val="0"/>
          <w:bCs w:val="0"/>
          <w:sz w:val="22"/>
          <w:szCs w:val="22"/>
          <w:u w:color="000000"/>
          <w:rtl w:val="0"/>
        </w:rPr>
        <w:t>do niepodejmowania jakichkolwiek czynno</w:t>
      </w:r>
      <w:r>
        <w:rPr>
          <w:b w:val="0"/>
          <w:bCs w:val="0"/>
          <w:sz w:val="22"/>
          <w:szCs w:val="22"/>
          <w:u w:color="000000"/>
          <w:rtl w:val="0"/>
        </w:rPr>
        <w:t>ś</w:t>
      </w:r>
      <w:r>
        <w:rPr>
          <w:b w:val="0"/>
          <w:bCs w:val="0"/>
          <w:sz w:val="22"/>
          <w:szCs w:val="22"/>
          <w:u w:color="000000"/>
          <w:rtl w:val="0"/>
        </w:rPr>
        <w:t>ci skutkuj</w:t>
      </w:r>
      <w:r>
        <w:rPr>
          <w:b w:val="0"/>
          <w:bCs w:val="0"/>
          <w:sz w:val="22"/>
          <w:szCs w:val="22"/>
          <w:u w:color="000000"/>
          <w:rtl w:val="0"/>
        </w:rPr>
        <w:t>ą</w:t>
      </w:r>
      <w:r>
        <w:rPr>
          <w:b w:val="0"/>
          <w:bCs w:val="0"/>
          <w:sz w:val="22"/>
          <w:szCs w:val="22"/>
          <w:u w:color="000000"/>
          <w:rtl w:val="0"/>
        </w:rPr>
        <w:t>cych zmian</w:t>
      </w:r>
      <w:r>
        <w:rPr>
          <w:b w:val="0"/>
          <w:bCs w:val="0"/>
          <w:sz w:val="22"/>
          <w:szCs w:val="22"/>
          <w:u w:color="000000"/>
          <w:rtl w:val="0"/>
        </w:rPr>
        <w:t xml:space="preserve">ą </w:t>
      </w:r>
      <w:r>
        <w:rPr>
          <w:b w:val="0"/>
          <w:bCs w:val="0"/>
          <w:sz w:val="22"/>
          <w:szCs w:val="22"/>
          <w:u w:color="000000"/>
          <w:rtl w:val="0"/>
        </w:rPr>
        <w:t>w zakresie stron Umowy niniejszej, ani te</w:t>
      </w:r>
      <w:r>
        <w:rPr>
          <w:b w:val="0"/>
          <w:bCs w:val="0"/>
          <w:sz w:val="22"/>
          <w:szCs w:val="22"/>
          <w:u w:color="000000"/>
          <w:rtl w:val="0"/>
        </w:rPr>
        <w:t xml:space="preserve">ż </w:t>
      </w:r>
      <w:r>
        <w:rPr>
          <w:b w:val="0"/>
          <w:bCs w:val="0"/>
          <w:sz w:val="22"/>
          <w:szCs w:val="22"/>
          <w:u w:color="000000"/>
          <w:rtl w:val="0"/>
        </w:rPr>
        <w:t>prowadz</w:t>
      </w:r>
      <w:r>
        <w:rPr>
          <w:b w:val="0"/>
          <w:bCs w:val="0"/>
          <w:sz w:val="22"/>
          <w:szCs w:val="22"/>
          <w:u w:color="000000"/>
          <w:rtl w:val="0"/>
        </w:rPr>
        <w:t>ą</w:t>
      </w:r>
      <w:r>
        <w:rPr>
          <w:b w:val="0"/>
          <w:bCs w:val="0"/>
          <w:sz w:val="22"/>
          <w:szCs w:val="22"/>
          <w:u w:color="000000"/>
          <w:rtl w:val="0"/>
        </w:rPr>
        <w:t>cych do zbycia wierzytelno</w:t>
      </w:r>
      <w:r>
        <w:rPr>
          <w:b w:val="0"/>
          <w:bCs w:val="0"/>
          <w:sz w:val="22"/>
          <w:szCs w:val="22"/>
          <w:u w:color="000000"/>
          <w:rtl w:val="0"/>
        </w:rPr>
        <w:t>ś</w:t>
      </w:r>
      <w:r>
        <w:rPr>
          <w:b w:val="0"/>
          <w:bCs w:val="0"/>
          <w:sz w:val="22"/>
          <w:szCs w:val="22"/>
          <w:u w:color="000000"/>
          <w:rtl w:val="0"/>
        </w:rPr>
        <w:t>ci przys</w:t>
      </w:r>
      <w:r>
        <w:rPr>
          <w:b w:val="0"/>
          <w:bCs w:val="0"/>
          <w:sz w:val="22"/>
          <w:szCs w:val="22"/>
          <w:u w:color="000000"/>
          <w:rtl w:val="0"/>
        </w:rPr>
        <w:t>ł</w:t>
      </w:r>
      <w:r>
        <w:rPr>
          <w:b w:val="0"/>
          <w:bCs w:val="0"/>
          <w:sz w:val="22"/>
          <w:szCs w:val="22"/>
          <w:u w:color="000000"/>
          <w:rtl w:val="0"/>
        </w:rPr>
        <w:t>uguj</w:t>
      </w:r>
      <w:r>
        <w:rPr>
          <w:b w:val="0"/>
          <w:bCs w:val="0"/>
          <w:sz w:val="22"/>
          <w:szCs w:val="22"/>
          <w:u w:color="000000"/>
          <w:rtl w:val="0"/>
        </w:rPr>
        <w:t>ą</w:t>
      </w:r>
      <w:r>
        <w:rPr>
          <w:b w:val="0"/>
          <w:bCs w:val="0"/>
          <w:sz w:val="22"/>
          <w:szCs w:val="22"/>
          <w:u w:color="000000"/>
          <w:rtl w:val="0"/>
        </w:rPr>
        <w:t>cych mu z tytu</w:t>
      </w:r>
      <w:r>
        <w:rPr>
          <w:b w:val="0"/>
          <w:bCs w:val="0"/>
          <w:sz w:val="22"/>
          <w:szCs w:val="22"/>
          <w:u w:color="000000"/>
          <w:rtl w:val="0"/>
        </w:rPr>
        <w:t>ł</w:t>
      </w:r>
      <w:r>
        <w:rPr>
          <w:b w:val="0"/>
          <w:bCs w:val="0"/>
          <w:sz w:val="22"/>
          <w:szCs w:val="22"/>
          <w:u w:color="000000"/>
          <w:rtl w:val="0"/>
        </w:rPr>
        <w:t>u Umowy na osoby trzecie, bez uzyskania uprzedniej, pisemnej zgody Zamawiaj</w:t>
      </w:r>
      <w:r>
        <w:rPr>
          <w:b w:val="0"/>
          <w:bCs w:val="0"/>
          <w:sz w:val="22"/>
          <w:szCs w:val="22"/>
          <w:u w:color="000000"/>
          <w:rtl w:val="0"/>
        </w:rPr>
        <w:t>ą</w:t>
      </w:r>
      <w:r>
        <w:rPr>
          <w:b w:val="0"/>
          <w:bCs w:val="0"/>
          <w:sz w:val="22"/>
          <w:szCs w:val="22"/>
          <w:u w:color="000000"/>
          <w:rtl w:val="0"/>
        </w:rPr>
        <w:t>cego, pod rygorem niewa</w:t>
      </w:r>
      <w:r>
        <w:rPr>
          <w:b w:val="0"/>
          <w:bCs w:val="0"/>
          <w:sz w:val="22"/>
          <w:szCs w:val="22"/>
          <w:u w:color="000000"/>
          <w:rtl w:val="0"/>
        </w:rPr>
        <w:t>ż</w:t>
      </w:r>
      <w:r>
        <w:rPr>
          <w:b w:val="0"/>
          <w:bCs w:val="0"/>
          <w:sz w:val="22"/>
          <w:szCs w:val="22"/>
          <w:u w:color="000000"/>
          <w:rtl w:val="0"/>
        </w:rPr>
        <w:t>no</w:t>
      </w:r>
      <w:r>
        <w:rPr>
          <w:b w:val="0"/>
          <w:bCs w:val="0"/>
          <w:sz w:val="22"/>
          <w:szCs w:val="22"/>
          <w:u w:color="000000"/>
          <w:rtl w:val="0"/>
        </w:rPr>
        <w:t>ś</w:t>
      </w:r>
      <w:r>
        <w:rPr>
          <w:b w:val="0"/>
          <w:bCs w:val="0"/>
          <w:sz w:val="22"/>
          <w:szCs w:val="22"/>
          <w:u w:color="000000"/>
          <w:rtl w:val="0"/>
        </w:rPr>
        <w:t>ci takich czynno</w:t>
      </w:r>
      <w:r>
        <w:rPr>
          <w:b w:val="0"/>
          <w:bCs w:val="0"/>
          <w:sz w:val="22"/>
          <w:szCs w:val="22"/>
          <w:u w:color="000000"/>
          <w:rtl w:val="0"/>
        </w:rPr>
        <w:t>ś</w:t>
      </w:r>
      <w:r>
        <w:rPr>
          <w:b w:val="0"/>
          <w:bCs w:val="0"/>
          <w:sz w:val="22"/>
          <w:szCs w:val="22"/>
          <w:u w:color="000000"/>
          <w:rtl w:val="0"/>
        </w:rPr>
        <w:t xml:space="preserve">ci. </w:t>
      </w:r>
      <w:r>
        <w:rPr>
          <w:b w:val="1"/>
          <w:bCs w:val="1"/>
          <w:sz w:val="22"/>
          <w:szCs w:val="22"/>
          <w:u w:color="000000"/>
          <w:rtl w:val="0"/>
        </w:rPr>
        <w:t xml:space="preserve">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391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391" w:right="0" w:hanging="283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10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108" w:right="0" w:firstLine="0"/>
        <w:jc w:val="both"/>
        <w:rPr>
          <w:sz w:val="22"/>
          <w:szCs w:val="22"/>
          <w:u w:color="000000"/>
          <w:rtl w:val="0"/>
        </w:rPr>
      </w:pPr>
      <w:r>
        <w:rPr>
          <w:sz w:val="22"/>
          <w:szCs w:val="22"/>
          <w:u w:color="000000"/>
          <w:rtl w:val="0"/>
        </w:rPr>
        <w:t>Wykonawca wskazuje niniejszym osob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(</w:t>
      </w:r>
      <w:r>
        <w:rPr>
          <w:i w:val="1"/>
          <w:iCs w:val="1"/>
          <w:sz w:val="22"/>
          <w:szCs w:val="22"/>
          <w:u w:color="000000"/>
          <w:rtl w:val="0"/>
        </w:rPr>
        <w:t>imi</w:t>
      </w:r>
      <w:r>
        <w:rPr>
          <w:i w:val="1"/>
          <w:iCs w:val="1"/>
          <w:sz w:val="22"/>
          <w:szCs w:val="22"/>
          <w:u w:color="000000"/>
          <w:rtl w:val="0"/>
        </w:rPr>
        <w:t xml:space="preserve">ę </w:t>
      </w:r>
      <w:r>
        <w:rPr>
          <w:i w:val="1"/>
          <w:iCs w:val="1"/>
          <w:sz w:val="22"/>
          <w:szCs w:val="22"/>
          <w:u w:color="000000"/>
          <w:rtl w:val="0"/>
        </w:rPr>
        <w:t>i nazwisko</w:t>
      </w:r>
      <w:r>
        <w:rPr>
          <w:sz w:val="22"/>
          <w:szCs w:val="22"/>
          <w:u w:color="000000"/>
          <w:rtl w:val="0"/>
        </w:rPr>
        <w:t xml:space="preserve">) oraz dane kontaktowe </w:t>
      </w:r>
      <w:r>
        <w:rPr>
          <w:i w:val="1"/>
          <w:iCs w:val="1"/>
          <w:sz w:val="22"/>
          <w:szCs w:val="22"/>
          <w:u w:color="000000"/>
          <w:rtl w:val="0"/>
        </w:rPr>
        <w:t>(adres poczty e-mail, numer telefonu</w:t>
      </w:r>
      <w:r>
        <w:rPr>
          <w:sz w:val="22"/>
          <w:szCs w:val="22"/>
          <w:u w:color="000000"/>
          <w:rtl w:val="0"/>
        </w:rPr>
        <w:t>), kt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re s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y</w:t>
      </w:r>
      <w:r>
        <w:rPr>
          <w:sz w:val="22"/>
          <w:szCs w:val="22"/>
          <w:u w:color="000000"/>
          <w:rtl w:val="0"/>
        </w:rPr>
        <w:t xml:space="preserve">ć </w:t>
      </w:r>
      <w:r>
        <w:rPr>
          <w:sz w:val="22"/>
          <w:szCs w:val="22"/>
          <w:u w:color="000000"/>
          <w:rtl w:val="0"/>
        </w:rPr>
        <w:t>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cemu do kontaktu z Wykonawc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 ramach wykonywania niniejszej Umowy, w szczeg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za</w:t>
      </w:r>
      <w:r>
        <w:rPr>
          <w:sz w:val="22"/>
          <w:szCs w:val="22"/>
          <w:u w:color="000000"/>
          <w:rtl w:val="0"/>
        </w:rPr>
        <w:t xml:space="preserve">ś </w:t>
      </w:r>
      <w:r>
        <w:rPr>
          <w:sz w:val="22"/>
          <w:szCs w:val="22"/>
          <w:u w:color="000000"/>
          <w:rtl w:val="0"/>
        </w:rPr>
        <w:t>sk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adania zam</w:t>
      </w:r>
      <w:r>
        <w:rPr>
          <w:sz w:val="22"/>
          <w:szCs w:val="22"/>
          <w:u w:color="000000"/>
          <w:rtl w:val="0"/>
        </w:rPr>
        <w:t>ó</w:t>
      </w:r>
      <w:r>
        <w:rPr>
          <w:sz w:val="22"/>
          <w:szCs w:val="22"/>
          <w:u w:color="000000"/>
          <w:rtl w:val="0"/>
        </w:rPr>
        <w:t>wie</w:t>
      </w:r>
      <w:r>
        <w:rPr>
          <w:sz w:val="22"/>
          <w:szCs w:val="22"/>
          <w:u w:color="000000"/>
          <w:rtl w:val="0"/>
        </w:rPr>
        <w:t xml:space="preserve">ń </w:t>
      </w:r>
      <w:r>
        <w:rPr>
          <w:sz w:val="22"/>
          <w:szCs w:val="22"/>
          <w:u w:color="000000"/>
          <w:rtl w:val="0"/>
        </w:rPr>
        <w:t>cz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stkowych oraz zg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 xml:space="preserve">aszania reklamacji.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both"/>
        <w:rPr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88" w:lineRule="auto"/>
        <w:ind w:left="0" w:right="0" w:firstLine="0"/>
        <w:jc w:val="center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11</w:t>
      </w:r>
    </w:p>
    <w:p>
      <w:pPr>
        <w:pStyle w:val="Domyślne"/>
        <w:numPr>
          <w:ilvl w:val="0"/>
          <w:numId w:val="27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 xml:space="preserve">Wszelkie zmiany niniejszej </w:t>
      </w:r>
      <w:r>
        <w:rPr>
          <w:sz w:val="22"/>
          <w:szCs w:val="22"/>
          <w:u w:color="000000"/>
          <w:rtl w:val="0"/>
        </w:rPr>
        <w:t>U</w:t>
      </w:r>
      <w:r>
        <w:rPr>
          <w:sz w:val="22"/>
          <w:szCs w:val="22"/>
          <w:u w:color="000000"/>
          <w:rtl w:val="0"/>
        </w:rPr>
        <w:t>mowy wymagaj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formy pisemnej pod rygorem niewa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ci.</w:t>
      </w:r>
    </w:p>
    <w:p>
      <w:pPr>
        <w:pStyle w:val="Domyślne"/>
        <w:numPr>
          <w:ilvl w:val="0"/>
          <w:numId w:val="27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Strony zobowi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z</w:t>
      </w:r>
      <w:r>
        <w:rPr>
          <w:sz w:val="22"/>
          <w:szCs w:val="22"/>
          <w:u w:color="000000"/>
          <w:rtl w:val="0"/>
        </w:rPr>
        <w:t>ane s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 do niezw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ocznego informowania si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 xml:space="preserve">o wszelkich zmianach w zakresie przekazanych sobie danych kontaktowych </w:t>
      </w:r>
      <w:r>
        <w:rPr>
          <w:sz w:val="22"/>
          <w:szCs w:val="22"/>
          <w:u w:color="000000"/>
          <w:rtl w:val="0"/>
        </w:rPr>
        <w:t xml:space="preserve">i adresowych </w:t>
      </w:r>
      <w:r>
        <w:rPr>
          <w:sz w:val="22"/>
          <w:szCs w:val="22"/>
          <w:u w:color="000000"/>
          <w:rtl w:val="0"/>
        </w:rPr>
        <w:t>(w szczeg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lno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  <w:lang w:val="it-IT"/>
        </w:rPr>
        <w:t xml:space="preserve">ci </w:t>
      </w:r>
      <w:r>
        <w:rPr>
          <w:sz w:val="22"/>
          <w:szCs w:val="22"/>
          <w:u w:color="000000"/>
          <w:rtl w:val="0"/>
          <w:lang w:val="it-IT"/>
        </w:rPr>
        <w:t xml:space="preserve">firmy, siedziby, </w:t>
      </w:r>
      <w:r>
        <w:rPr>
          <w:sz w:val="22"/>
          <w:szCs w:val="22"/>
          <w:u w:color="000000"/>
          <w:rtl w:val="0"/>
          <w:lang w:val="it-IT"/>
        </w:rPr>
        <w:t>numer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 telefon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w, faxu oraz adres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w poczty e-mail). W razie niepoinformowania kontrahenta o zmianach w tym zakresie, wszelkie 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wiadczenia kierowane na ostatni wskazany adres pocztowy, adres poczty e-mail lub numer fax Strony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 xml:space="preserve"> uwa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ana za skutecznie z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o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  <w:lang w:val="it-IT"/>
        </w:rPr>
        <w:t xml:space="preserve">one. </w:t>
      </w:r>
    </w:p>
    <w:p>
      <w:pPr>
        <w:pStyle w:val="Domyślne"/>
        <w:numPr>
          <w:ilvl w:val="0"/>
          <w:numId w:val="27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Ewentualne spory wynikaj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 z niniejszej Umowy b</w:t>
      </w:r>
      <w:r>
        <w:rPr>
          <w:sz w:val="22"/>
          <w:szCs w:val="22"/>
          <w:u w:color="000000"/>
          <w:rtl w:val="0"/>
        </w:rPr>
        <w:t>ę</w:t>
      </w:r>
      <w:r>
        <w:rPr>
          <w:sz w:val="22"/>
          <w:szCs w:val="22"/>
          <w:u w:color="000000"/>
          <w:rtl w:val="0"/>
        </w:rPr>
        <w:t>d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w pierwszej kolejno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 rozstrzygane polubownie, a w razie braku porozumienia - przez s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  <w:lang w:val="en-US"/>
        </w:rPr>
        <w:t>d w</w:t>
      </w:r>
      <w:r>
        <w:rPr>
          <w:sz w:val="22"/>
          <w:szCs w:val="22"/>
          <w:u w:color="000000"/>
          <w:rtl w:val="0"/>
        </w:rPr>
        <w:t>ł</w:t>
      </w:r>
      <w:r>
        <w:rPr>
          <w:sz w:val="22"/>
          <w:szCs w:val="22"/>
          <w:u w:color="000000"/>
          <w:rtl w:val="0"/>
        </w:rPr>
        <w:t>a</w:t>
      </w:r>
      <w:r>
        <w:rPr>
          <w:sz w:val="22"/>
          <w:szCs w:val="22"/>
          <w:u w:color="000000"/>
          <w:rtl w:val="0"/>
        </w:rPr>
        <w:t>ś</w:t>
      </w:r>
      <w:r>
        <w:rPr>
          <w:sz w:val="22"/>
          <w:szCs w:val="22"/>
          <w:u w:color="000000"/>
          <w:rtl w:val="0"/>
        </w:rPr>
        <w:t>ciwy miejscowo dla Zamawiaj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cego.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both"/>
        <w:rPr>
          <w:sz w:val="22"/>
          <w:szCs w:val="22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8" w:lineRule="auto"/>
        <w:jc w:val="center"/>
        <w:rPr>
          <w:b w:val="1"/>
          <w:bCs w:val="1"/>
          <w:sz w:val="22"/>
          <w:szCs w:val="22"/>
          <w:u w:color="00000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§ </w:t>
      </w:r>
      <w:r>
        <w:rPr>
          <w:b w:val="1"/>
          <w:bCs w:val="1"/>
          <w:sz w:val="22"/>
          <w:szCs w:val="22"/>
          <w:u w:color="000000"/>
          <w:rtl w:val="0"/>
        </w:rPr>
        <w:t>12</w:t>
      </w:r>
    </w:p>
    <w:p>
      <w:pPr>
        <w:pStyle w:val="Domyślne"/>
        <w:numPr>
          <w:ilvl w:val="0"/>
          <w:numId w:val="27"/>
        </w:numPr>
        <w:spacing w:before="0" w:line="288" w:lineRule="auto"/>
        <w:jc w:val="both"/>
        <w:rPr>
          <w:sz w:val="22"/>
          <w:szCs w:val="22"/>
          <w:u w:color="000000"/>
        </w:rPr>
      </w:pPr>
      <w:r>
        <w:rPr>
          <w:sz w:val="22"/>
          <w:szCs w:val="22"/>
          <w:u w:color="000000"/>
          <w:rtl w:val="0"/>
        </w:rPr>
        <w:t>Umow</w:t>
      </w:r>
      <w:r>
        <w:rPr>
          <w:sz w:val="22"/>
          <w:szCs w:val="22"/>
          <w:u w:color="000000"/>
          <w:rtl w:val="0"/>
        </w:rPr>
        <w:t xml:space="preserve">ę </w:t>
      </w:r>
      <w:r>
        <w:rPr>
          <w:sz w:val="22"/>
          <w:szCs w:val="22"/>
          <w:u w:color="000000"/>
          <w:rtl w:val="0"/>
        </w:rPr>
        <w:t>niniejsz</w:t>
      </w:r>
      <w:r>
        <w:rPr>
          <w:sz w:val="22"/>
          <w:szCs w:val="22"/>
          <w:u w:color="000000"/>
          <w:rtl w:val="0"/>
        </w:rPr>
        <w:t xml:space="preserve">ą </w:t>
      </w:r>
      <w:r>
        <w:rPr>
          <w:sz w:val="22"/>
          <w:szCs w:val="22"/>
          <w:u w:color="000000"/>
          <w:rtl w:val="0"/>
        </w:rPr>
        <w:t>sporz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dzono w dw</w:t>
      </w:r>
      <w:r>
        <w:rPr>
          <w:sz w:val="22"/>
          <w:szCs w:val="22"/>
          <w:u w:color="000000"/>
          <w:rtl w:val="0"/>
          <w:lang w:val="es-ES_tradnl"/>
        </w:rPr>
        <w:t>ó</w:t>
      </w:r>
      <w:r>
        <w:rPr>
          <w:sz w:val="22"/>
          <w:szCs w:val="22"/>
          <w:u w:color="000000"/>
          <w:rtl w:val="0"/>
        </w:rPr>
        <w:t>ch jednobrzmi</w:t>
      </w:r>
      <w:r>
        <w:rPr>
          <w:sz w:val="22"/>
          <w:szCs w:val="22"/>
          <w:u w:color="000000"/>
          <w:rtl w:val="0"/>
        </w:rPr>
        <w:t>ą</w:t>
      </w:r>
      <w:r>
        <w:rPr>
          <w:sz w:val="22"/>
          <w:szCs w:val="22"/>
          <w:u w:color="000000"/>
          <w:rtl w:val="0"/>
        </w:rPr>
        <w:t>cych egzemplarzach, po jednym dla ka</w:t>
      </w:r>
      <w:r>
        <w:rPr>
          <w:sz w:val="22"/>
          <w:szCs w:val="22"/>
          <w:u w:color="000000"/>
          <w:rtl w:val="0"/>
        </w:rPr>
        <w:t>ż</w:t>
      </w:r>
      <w:r>
        <w:rPr>
          <w:sz w:val="22"/>
          <w:szCs w:val="22"/>
          <w:u w:color="000000"/>
          <w:rtl w:val="0"/>
        </w:rPr>
        <w:t>dej ze Stron.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  <w:r>
        <w:rPr>
          <w:b w:val="1"/>
          <w:bCs w:val="1"/>
          <w:sz w:val="22"/>
          <w:szCs w:val="22"/>
          <w:u w:color="000000"/>
          <w:rtl w:val="0"/>
        </w:rPr>
        <w:t xml:space="preserve"> 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i w:val="1"/>
          <w:iCs w:val="1"/>
          <w:sz w:val="22"/>
          <w:szCs w:val="22"/>
          <w:u w:color="000000"/>
          <w:rtl w:val="0"/>
        </w:rPr>
      </w:pPr>
      <w:r>
        <w:rPr>
          <w:b w:val="1"/>
          <w:bCs w:val="1"/>
          <w:i w:val="1"/>
          <w:iCs w:val="1"/>
          <w:sz w:val="22"/>
          <w:szCs w:val="22"/>
          <w:u w:color="000000"/>
          <w:rtl w:val="0"/>
        </w:rPr>
        <w:t xml:space="preserve"> Za Zamawiaj</w:t>
      </w:r>
      <w:r>
        <w:rPr>
          <w:b w:val="1"/>
          <w:bCs w:val="1"/>
          <w:i w:val="1"/>
          <w:iCs w:val="1"/>
          <w:sz w:val="22"/>
          <w:szCs w:val="22"/>
          <w:u w:color="000000"/>
          <w:rtl w:val="0"/>
        </w:rPr>
        <w:t>ą</w:t>
      </w:r>
      <w:r>
        <w:rPr>
          <w:b w:val="1"/>
          <w:bCs w:val="1"/>
          <w:i w:val="1"/>
          <w:iCs w:val="1"/>
          <w:sz w:val="22"/>
          <w:szCs w:val="22"/>
          <w:u w:color="000000"/>
          <w:rtl w:val="0"/>
        </w:rPr>
        <w:t>cego                                                                                                                     Za Wykonawc</w:t>
      </w:r>
      <w:r>
        <w:rPr>
          <w:b w:val="1"/>
          <w:bCs w:val="1"/>
          <w:i w:val="1"/>
          <w:iCs w:val="1"/>
          <w:sz w:val="22"/>
          <w:szCs w:val="22"/>
          <w:u w:color="000000"/>
          <w:rtl w:val="0"/>
        </w:rPr>
        <w:t>ę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i w:val="1"/>
          <w:i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i w:val="1"/>
          <w:i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i w:val="1"/>
          <w:i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60" w:lineRule="auto"/>
        <w:ind w:left="0" w:right="0" w:firstLine="0"/>
        <w:jc w:val="both"/>
        <w:rPr>
          <w:i w:val="1"/>
          <w:iCs w:val="1"/>
          <w:sz w:val="22"/>
          <w:szCs w:val="22"/>
          <w:u w:color="000000"/>
          <w:rtl w:val="0"/>
        </w:rPr>
      </w:pPr>
      <w:r>
        <w:rPr>
          <w:i w:val="1"/>
          <w:iCs w:val="1"/>
          <w:sz w:val="22"/>
          <w:szCs w:val="22"/>
          <w:u w:color="000000"/>
          <w:rtl w:val="0"/>
        </w:rPr>
        <w:t>Za</w:t>
      </w:r>
      <w:r>
        <w:rPr>
          <w:i w:val="1"/>
          <w:iCs w:val="1"/>
          <w:sz w:val="22"/>
          <w:szCs w:val="22"/>
          <w:u w:color="000000"/>
          <w:rtl w:val="0"/>
        </w:rPr>
        <w:t>łą</w:t>
      </w:r>
      <w:r>
        <w:rPr>
          <w:i w:val="1"/>
          <w:iCs w:val="1"/>
          <w:sz w:val="22"/>
          <w:szCs w:val="22"/>
          <w:u w:color="000000"/>
          <w:rtl w:val="0"/>
        </w:rPr>
        <w:t>czniki:</w:t>
      </w:r>
    </w:p>
    <w:p>
      <w:pPr>
        <w:pStyle w:val="Domyślne"/>
        <w:numPr>
          <w:ilvl w:val="0"/>
          <w:numId w:val="28"/>
        </w:numPr>
        <w:bidi w:val="0"/>
        <w:spacing w:before="0" w:line="360" w:lineRule="auto"/>
        <w:ind w:right="0"/>
        <w:jc w:val="both"/>
        <w:rPr>
          <w:i w:val="1"/>
          <w:iCs w:val="1"/>
          <w:sz w:val="22"/>
          <w:szCs w:val="22"/>
          <w:u w:color="000000"/>
          <w:rtl w:val="0"/>
        </w:rPr>
      </w:pPr>
      <w:r>
        <w:rPr>
          <w:i w:val="1"/>
          <w:iCs w:val="1"/>
          <w:sz w:val="22"/>
          <w:szCs w:val="22"/>
          <w:u w:color="000000"/>
          <w:rtl w:val="0"/>
        </w:rPr>
        <w:t>oferta przetargowa,</w:t>
      </w:r>
    </w:p>
    <w:p>
      <w:pPr>
        <w:pStyle w:val="Domyślne"/>
        <w:numPr>
          <w:ilvl w:val="0"/>
          <w:numId w:val="28"/>
        </w:numPr>
        <w:bidi w:val="0"/>
        <w:spacing w:before="0" w:line="360" w:lineRule="auto"/>
        <w:ind w:right="0"/>
        <w:jc w:val="both"/>
        <w:rPr>
          <w:i w:val="1"/>
          <w:iCs w:val="1"/>
          <w:sz w:val="22"/>
          <w:szCs w:val="22"/>
          <w:u w:color="000000"/>
          <w:rtl w:val="0"/>
        </w:rPr>
      </w:pPr>
      <w:r>
        <w:rPr>
          <w:i w:val="1"/>
          <w:iCs w:val="1"/>
          <w:sz w:val="22"/>
          <w:szCs w:val="22"/>
          <w:u w:color="000000"/>
          <w:rtl w:val="0"/>
        </w:rPr>
        <w:t>wypisy z rejestru/pe</w:t>
      </w:r>
      <w:r>
        <w:rPr>
          <w:i w:val="1"/>
          <w:iCs w:val="1"/>
          <w:sz w:val="22"/>
          <w:szCs w:val="22"/>
          <w:u w:color="000000"/>
          <w:rtl w:val="0"/>
        </w:rPr>
        <w:t>ł</w:t>
      </w:r>
      <w:r>
        <w:rPr>
          <w:i w:val="1"/>
          <w:iCs w:val="1"/>
          <w:sz w:val="22"/>
          <w:szCs w:val="22"/>
          <w:u w:color="000000"/>
          <w:rtl w:val="0"/>
        </w:rPr>
        <w:t>nomocnictwo,</w:t>
      </w:r>
    </w:p>
    <w:p>
      <w:pPr>
        <w:pStyle w:val="Domyślne"/>
        <w:numPr>
          <w:ilvl w:val="0"/>
          <w:numId w:val="28"/>
        </w:numPr>
        <w:bidi w:val="0"/>
        <w:spacing w:before="0" w:line="360" w:lineRule="auto"/>
        <w:ind w:right="0"/>
        <w:jc w:val="both"/>
        <w:rPr>
          <w:i w:val="1"/>
          <w:iCs w:val="1"/>
          <w:sz w:val="22"/>
          <w:szCs w:val="22"/>
          <w:u w:color="000000"/>
          <w:rtl w:val="0"/>
        </w:rPr>
      </w:pPr>
      <w:r>
        <w:rPr>
          <w:i w:val="1"/>
          <w:iCs w:val="1"/>
          <w:sz w:val="22"/>
          <w:szCs w:val="22"/>
          <w:u w:color="000000"/>
          <w:rtl w:val="0"/>
        </w:rPr>
        <w:t>d</w:t>
      </w:r>
      <w:r>
        <w:rPr>
          <w:i w:val="1"/>
          <w:iCs w:val="1"/>
          <w:sz w:val="22"/>
          <w:szCs w:val="22"/>
          <w:u w:color="000000"/>
          <w:rtl w:val="0"/>
        </w:rPr>
        <w:t>okumenty potwierdzaj</w:t>
      </w:r>
      <w:r>
        <w:rPr>
          <w:i w:val="1"/>
          <w:iCs w:val="1"/>
          <w:sz w:val="22"/>
          <w:szCs w:val="22"/>
          <w:u w:color="000000"/>
          <w:rtl w:val="0"/>
        </w:rPr>
        <w:t>ą</w:t>
      </w:r>
      <w:r>
        <w:rPr>
          <w:i w:val="1"/>
          <w:iCs w:val="1"/>
          <w:sz w:val="22"/>
          <w:szCs w:val="22"/>
          <w:u w:color="000000"/>
          <w:rtl w:val="0"/>
        </w:rPr>
        <w:t xml:space="preserve">ce dopuszczenie </w:t>
      </w:r>
      <w:r>
        <w:rPr>
          <w:i w:val="1"/>
          <w:iCs w:val="1"/>
          <w:sz w:val="22"/>
          <w:szCs w:val="22"/>
          <w:u w:color="000000"/>
          <w:rtl w:val="0"/>
        </w:rPr>
        <w:t xml:space="preserve">szczepionki </w:t>
      </w:r>
      <w:r>
        <w:rPr>
          <w:i w:val="1"/>
          <w:iCs w:val="1"/>
          <w:sz w:val="22"/>
          <w:szCs w:val="22"/>
          <w:u w:color="000000"/>
          <w:rtl w:val="0"/>
        </w:rPr>
        <w:t>do obrotu</w:t>
      </w:r>
      <w:r>
        <w:rPr>
          <w:i w:val="1"/>
          <w:iCs w:val="1"/>
          <w:sz w:val="22"/>
          <w:szCs w:val="22"/>
          <w:u w:color="000000"/>
          <w:rtl w:val="0"/>
        </w:rPr>
        <w:t>,</w:t>
      </w:r>
    </w:p>
    <w:p>
      <w:pPr>
        <w:pStyle w:val="Domyślne"/>
        <w:numPr>
          <w:ilvl w:val="0"/>
          <w:numId w:val="28"/>
        </w:numPr>
        <w:bidi w:val="0"/>
        <w:spacing w:before="0" w:line="360" w:lineRule="auto"/>
        <w:ind w:right="0"/>
        <w:jc w:val="both"/>
        <w:rPr>
          <w:i w:val="1"/>
          <w:iCs w:val="1"/>
          <w:sz w:val="22"/>
          <w:szCs w:val="22"/>
          <w:u w:color="000000"/>
          <w:rtl w:val="0"/>
        </w:rPr>
      </w:pPr>
      <w:r>
        <w:rPr>
          <w:i w:val="1"/>
          <w:iCs w:val="1"/>
          <w:sz w:val="22"/>
          <w:szCs w:val="22"/>
          <w:u w:color="000000"/>
          <w:rtl w:val="0"/>
        </w:rPr>
        <w:t>karta</w:t>
      </w:r>
      <w:r>
        <w:rPr>
          <w:i w:val="1"/>
          <w:iCs w:val="1"/>
          <w:sz w:val="22"/>
          <w:szCs w:val="22"/>
          <w:u w:color="000000"/>
          <w:rtl w:val="0"/>
        </w:rPr>
        <w:t xml:space="preserve"> charakterystyki produktu leczniczego</w:t>
      </w:r>
      <w:r>
        <w:rPr>
          <w:i w:val="1"/>
          <w:iCs w:val="1"/>
          <w:sz w:val="22"/>
          <w:szCs w:val="22"/>
          <w:u w:color="000000"/>
          <w:rtl w:val="0"/>
        </w:rPr>
        <w:t>,</w:t>
      </w:r>
    </w:p>
    <w:p>
      <w:pPr>
        <w:pStyle w:val="Domyślne"/>
        <w:numPr>
          <w:ilvl w:val="0"/>
          <w:numId w:val="28"/>
        </w:numPr>
        <w:bidi w:val="0"/>
        <w:spacing w:before="0" w:line="360" w:lineRule="auto"/>
        <w:ind w:right="0"/>
        <w:jc w:val="both"/>
        <w:rPr>
          <w:i w:val="1"/>
          <w:iCs w:val="1"/>
          <w:sz w:val="22"/>
          <w:szCs w:val="22"/>
          <w:u w:color="000000"/>
          <w:rtl w:val="0"/>
        </w:rPr>
      </w:pPr>
      <w:r>
        <w:rPr>
          <w:i w:val="1"/>
          <w:iCs w:val="1"/>
          <w:sz w:val="22"/>
          <w:szCs w:val="22"/>
          <w:u w:color="000000"/>
          <w:rtl w:val="0"/>
        </w:rPr>
        <w:t xml:space="preserve">dokumenty, o jakich mowa w </w:t>
      </w:r>
      <w:r>
        <w:rPr>
          <w:i w:val="1"/>
          <w:iCs w:val="1"/>
          <w:sz w:val="22"/>
          <w:szCs w:val="22"/>
          <w:u w:color="000000"/>
          <w:rtl w:val="0"/>
        </w:rPr>
        <w:t xml:space="preserve">§ </w:t>
      </w:r>
      <w:r>
        <w:rPr>
          <w:i w:val="1"/>
          <w:iCs w:val="1"/>
          <w:sz w:val="22"/>
          <w:szCs w:val="22"/>
          <w:u w:color="000000"/>
          <w:rtl w:val="0"/>
        </w:rPr>
        <w:t xml:space="preserve">8.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360" w:lineRule="auto"/>
        <w:ind w:left="0" w:right="0" w:firstLine="0"/>
        <w:jc w:val="both"/>
        <w:rPr>
          <w:b w:val="1"/>
          <w:bCs w:val="1"/>
          <w:sz w:val="22"/>
          <w:szCs w:val="22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360" w:lineRule="auto"/>
        <w:ind w:left="0" w:right="0" w:firstLine="0"/>
        <w:jc w:val="both"/>
        <w:rPr>
          <w:rtl w:val="0"/>
        </w:rPr>
      </w:pPr>
      <w:r>
        <w:rPr>
          <w:b w:val="1"/>
          <w:bCs w:val="1"/>
          <w:sz w:val="22"/>
          <w:szCs w:val="22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6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3/D/2022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Kreski"/>
  </w:abstractNum>
  <w:abstractNum w:abstractNumId="5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tabs>
          <w:tab w:val="num" w:pos="80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num" w:pos="104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num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num" w:pos="15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17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200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num" w:pos="224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48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num" w:pos="27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>
    <w:multiLevelType w:val="hybridMultilevel"/>
    <w:numStyleLink w:val="Litery"/>
  </w:abstractNum>
  <w:abstractNum w:abstractNumId="7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16"/>
  </w:abstractNum>
  <w:abstractNum w:abstractNumId="9">
    <w:multiLevelType w:val="hybridMultilevel"/>
    <w:styleLink w:val="Zaimportowany styl 16"/>
    <w:lvl w:ilvl="0">
      <w:start w:val="1"/>
      <w:numFmt w:val="decimal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15"/>
  </w:abstractNum>
  <w:abstractNum w:abstractNumId="11">
    <w:multiLevelType w:val="hybridMultilevel"/>
    <w:styleLink w:val="Zaimportowany styl 15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8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17"/>
  </w:abstractNum>
  <w:abstractNum w:abstractNumId="13">
    <w:multiLevelType w:val="hybridMultilevel"/>
    <w:styleLink w:val="Zaimportowany styl 17"/>
    <w:lvl w:ilvl="0">
      <w:start w:val="1"/>
      <w:numFmt w:val="decimal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6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8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9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2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44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5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18"/>
  </w:abstractNum>
  <w:abstractNum w:abstractNumId="15">
    <w:multiLevelType w:val="hybridMultilevel"/>
    <w:styleLink w:val="Zaimportowany styl 18"/>
    <w:lvl w:ilvl="0">
      <w:start w:val="1"/>
      <w:numFmt w:val="decimal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4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6"/>
  </w:num>
  <w:num w:numId="16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8"/>
  </w:num>
  <w:num w:numId="19">
    <w:abstractNumId w:val="11"/>
  </w:num>
  <w:num w:numId="20">
    <w:abstractNumId w:val="10"/>
  </w:num>
  <w:num w:numId="21">
    <w:abstractNumId w:val="10"/>
    <w:lvlOverride w:ilvl="0">
      <w:startOverride w:val="4"/>
    </w:lvlOverride>
  </w:num>
  <w:num w:numId="22">
    <w:abstractNumId w:val="13"/>
  </w:num>
  <w:num w:numId="23">
    <w:abstractNumId w:val="12"/>
  </w:num>
  <w:num w:numId="24">
    <w:abstractNumId w:val="10"/>
    <w:lvlOverride w:ilvl="0">
      <w:startOverride w:val="5"/>
    </w:lvlOverride>
  </w:num>
  <w:num w:numId="25">
    <w:abstractNumId w:val="15"/>
  </w:num>
  <w:num w:numId="26">
    <w:abstractNumId w:val="14"/>
  </w:num>
  <w:num w:numId="27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6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0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8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2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24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">
    <w:name w:val="Punktor"/>
    <w:pPr>
      <w:numPr>
        <w:numId w:val="3"/>
      </w:numPr>
    </w:pPr>
  </w:style>
  <w:style w:type="numbering" w:styleId="Kreski">
    <w:name w:val="Kreski"/>
    <w:pPr>
      <w:numPr>
        <w:numId w:val="9"/>
      </w:numPr>
    </w:pPr>
  </w:style>
  <w:style w:type="numbering" w:styleId="Litery">
    <w:name w:val="Litery"/>
    <w:pPr>
      <w:numPr>
        <w:numId w:val="14"/>
      </w:numPr>
    </w:pPr>
  </w:style>
  <w:style w:type="numbering" w:styleId="Zaimportowany styl 16">
    <w:name w:val="Zaimportowany styl 16"/>
    <w:pPr>
      <w:numPr>
        <w:numId w:val="17"/>
      </w:numPr>
    </w:pPr>
  </w:style>
  <w:style w:type="numbering" w:styleId="Zaimportowany styl 15">
    <w:name w:val="Zaimportowany styl 15"/>
    <w:pPr>
      <w:numPr>
        <w:numId w:val="19"/>
      </w:numPr>
    </w:pPr>
  </w:style>
  <w:style w:type="numbering" w:styleId="Zaimportowany styl 17">
    <w:name w:val="Zaimportowany styl 17"/>
    <w:pPr>
      <w:numPr>
        <w:numId w:val="22"/>
      </w:numPr>
    </w:pPr>
  </w:style>
  <w:style w:type="numbering" w:styleId="Zaimportowany styl 18">
    <w:name w:val="Zaimportowany styl 18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